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F12A4C" w:rsidRDefault="0085747A" w:rsidP="00906D8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12A4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12A4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12A4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12A4C">
        <w:rPr>
          <w:rFonts w:ascii="Corbel" w:hAnsi="Corbel"/>
          <w:b/>
          <w:smallCaps/>
          <w:sz w:val="24"/>
          <w:szCs w:val="24"/>
        </w:rPr>
        <w:t xml:space="preserve"> </w:t>
      </w:r>
      <w:r w:rsidR="00906D80" w:rsidRPr="00F12A4C">
        <w:rPr>
          <w:rFonts w:ascii="Corbel" w:hAnsi="Corbel"/>
          <w:b/>
          <w:smallCaps/>
          <w:sz w:val="24"/>
          <w:szCs w:val="24"/>
        </w:rPr>
        <w:t>202</w:t>
      </w:r>
      <w:r w:rsidR="00514CC5">
        <w:rPr>
          <w:rFonts w:ascii="Corbel" w:hAnsi="Corbel"/>
          <w:b/>
          <w:smallCaps/>
          <w:sz w:val="24"/>
          <w:szCs w:val="24"/>
        </w:rPr>
        <w:t>1</w:t>
      </w:r>
      <w:r w:rsidR="00906D80" w:rsidRPr="00F12A4C">
        <w:rPr>
          <w:rFonts w:ascii="Corbel" w:hAnsi="Corbel"/>
          <w:b/>
          <w:smallCaps/>
          <w:sz w:val="24"/>
          <w:szCs w:val="24"/>
        </w:rPr>
        <w:t>-</w:t>
      </w:r>
      <w:r w:rsidR="00D15097" w:rsidRPr="00F12A4C">
        <w:rPr>
          <w:rFonts w:ascii="Corbel" w:hAnsi="Corbel"/>
          <w:b/>
          <w:smallCaps/>
          <w:sz w:val="24"/>
          <w:szCs w:val="24"/>
        </w:rPr>
        <w:t>202</w:t>
      </w:r>
      <w:r w:rsidR="00514CC5">
        <w:rPr>
          <w:rFonts w:ascii="Corbel" w:hAnsi="Corbel"/>
          <w:b/>
          <w:smallCaps/>
          <w:sz w:val="24"/>
          <w:szCs w:val="24"/>
        </w:rPr>
        <w:t>6</w:t>
      </w:r>
      <w:r w:rsidR="0085747A" w:rsidRPr="00F12A4C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F12A4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12A4C">
        <w:rPr>
          <w:rFonts w:ascii="Corbel" w:hAnsi="Corbel"/>
          <w:sz w:val="24"/>
          <w:szCs w:val="24"/>
        </w:rPr>
        <w:tab/>
      </w:r>
      <w:r w:rsidRPr="00F12A4C">
        <w:rPr>
          <w:rFonts w:ascii="Corbel" w:hAnsi="Corbel"/>
          <w:sz w:val="24"/>
          <w:szCs w:val="24"/>
        </w:rPr>
        <w:tab/>
      </w:r>
      <w:r w:rsidRPr="00F12A4C">
        <w:rPr>
          <w:rFonts w:ascii="Corbel" w:hAnsi="Corbel"/>
          <w:sz w:val="24"/>
          <w:szCs w:val="24"/>
        </w:rPr>
        <w:tab/>
      </w:r>
      <w:r w:rsidRPr="00F12A4C">
        <w:rPr>
          <w:rFonts w:ascii="Corbel" w:hAnsi="Corbel"/>
          <w:sz w:val="24"/>
          <w:szCs w:val="24"/>
        </w:rPr>
        <w:tab/>
        <w:t xml:space="preserve">Rok akademicki   </w:t>
      </w:r>
      <w:r w:rsidR="00E65400" w:rsidRPr="00F12A4C">
        <w:rPr>
          <w:rFonts w:ascii="Corbel" w:hAnsi="Corbel"/>
          <w:b/>
          <w:sz w:val="24"/>
          <w:szCs w:val="24"/>
        </w:rPr>
        <w:t>202</w:t>
      </w:r>
      <w:r w:rsidR="00514CC5">
        <w:rPr>
          <w:rFonts w:ascii="Corbel" w:hAnsi="Corbel"/>
          <w:b/>
          <w:sz w:val="24"/>
          <w:szCs w:val="24"/>
        </w:rPr>
        <w:t>4</w:t>
      </w:r>
      <w:r w:rsidR="00E65400" w:rsidRPr="00F12A4C">
        <w:rPr>
          <w:rFonts w:ascii="Corbel" w:hAnsi="Corbel"/>
          <w:b/>
          <w:sz w:val="24"/>
          <w:szCs w:val="24"/>
        </w:rPr>
        <w:t>/202</w:t>
      </w:r>
      <w:r w:rsidR="00514CC5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85747A" w:rsidRPr="00F12A4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12A4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2A4C">
        <w:rPr>
          <w:rFonts w:ascii="Corbel" w:hAnsi="Corbel"/>
          <w:szCs w:val="24"/>
        </w:rPr>
        <w:t xml:space="preserve">1. </w:t>
      </w:r>
      <w:r w:rsidR="0085747A" w:rsidRPr="00F12A4C">
        <w:rPr>
          <w:rFonts w:ascii="Corbel" w:hAnsi="Corbel"/>
          <w:szCs w:val="24"/>
        </w:rPr>
        <w:t xml:space="preserve">Podstawowe </w:t>
      </w:r>
      <w:r w:rsidR="00445970" w:rsidRPr="00F12A4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560A" w:rsidRPr="00F12A4C" w:rsidTr="006918F4">
        <w:tc>
          <w:tcPr>
            <w:tcW w:w="2694" w:type="dxa"/>
            <w:vAlign w:val="center"/>
          </w:tcPr>
          <w:p w:rsidR="0085747A" w:rsidRPr="00F12A4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12A4C" w:rsidRDefault="00906D80" w:rsidP="00906D8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F12A4C">
              <w:rPr>
                <w:rFonts w:ascii="Corbel" w:hAnsi="Corbel"/>
                <w:color w:val="auto"/>
                <w:sz w:val="24"/>
                <w:szCs w:val="24"/>
              </w:rPr>
              <w:t>i</w:t>
            </w:r>
            <w:r w:rsidR="00D15097" w:rsidRPr="00F12A4C">
              <w:rPr>
                <w:rFonts w:ascii="Corbel" w:hAnsi="Corbel"/>
                <w:color w:val="auto"/>
                <w:sz w:val="24"/>
                <w:szCs w:val="24"/>
              </w:rPr>
              <w:t xml:space="preserve">nstytucjonalne i pozainstytucjonalne formy wsparcia osób </w:t>
            </w:r>
            <w:r w:rsidRPr="00F12A4C">
              <w:rPr>
                <w:rFonts w:ascii="Corbel" w:hAnsi="Corbel"/>
                <w:color w:val="auto"/>
                <w:sz w:val="24"/>
                <w:szCs w:val="24"/>
              </w:rPr>
              <w:br/>
            </w:r>
            <w:r w:rsidR="00D15097" w:rsidRPr="00F12A4C">
              <w:rPr>
                <w:rFonts w:ascii="Corbel" w:hAnsi="Corbel"/>
                <w:color w:val="auto"/>
                <w:sz w:val="24"/>
                <w:szCs w:val="24"/>
              </w:rPr>
              <w:t>z niepełnosprawnością intelektualną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906D80" w:rsidRPr="00F12A4C" w:rsidTr="004F4D00">
        <w:tc>
          <w:tcPr>
            <w:tcW w:w="2694" w:type="dxa"/>
            <w:vAlign w:val="center"/>
          </w:tcPr>
          <w:p w:rsidR="00906D80" w:rsidRPr="00F12A4C" w:rsidRDefault="00906D80" w:rsidP="006918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proofErr w:type="spellStart"/>
            <w:r w:rsidRPr="00F12A4C">
              <w:rPr>
                <w:rFonts w:ascii="Corbel" w:hAnsi="Corbel"/>
                <w:b w:val="0"/>
                <w:sz w:val="24"/>
                <w:szCs w:val="24"/>
              </w:rPr>
              <w:t>E.I</w:t>
            </w:r>
            <w:proofErr w:type="spellEnd"/>
            <w:r w:rsidRPr="00F12A4C">
              <w:rPr>
                <w:rFonts w:ascii="Corbel" w:hAnsi="Corbel"/>
                <w:b w:val="0"/>
                <w:sz w:val="24"/>
                <w:szCs w:val="24"/>
              </w:rPr>
              <w:t>. Edukacja i rehabilitacja osób z niepełnosprawnością intelektualną, Moduł E.1. Przygotowanie merytoryczne; przedmiot specjalnościowy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6918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6918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</w:t>
            </w:r>
            <w:proofErr w:type="spellStart"/>
            <w:r w:rsidRPr="00F12A4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F12A4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06D80" w:rsidRPr="00F12A4C" w:rsidTr="006918F4">
        <w:tc>
          <w:tcPr>
            <w:tcW w:w="2694" w:type="dxa"/>
            <w:vAlign w:val="center"/>
          </w:tcPr>
          <w:p w:rsidR="00906D80" w:rsidRPr="00F12A4C" w:rsidRDefault="00906D80" w:rsidP="006918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06D80" w:rsidRPr="00F12A4C" w:rsidRDefault="00906D80" w:rsidP="006918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Łaba-</w:t>
            </w:r>
            <w:proofErr w:type="spellStart"/>
            <w:r w:rsidRPr="00F12A4C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</w:p>
        </w:tc>
      </w:tr>
    </w:tbl>
    <w:p w:rsidR="0085747A" w:rsidRPr="00F12A4C" w:rsidRDefault="0085747A" w:rsidP="00332AF4">
      <w:pPr>
        <w:pStyle w:val="Podpunkty"/>
        <w:ind w:left="0"/>
        <w:rPr>
          <w:rFonts w:ascii="Corbel" w:hAnsi="Corbel"/>
          <w:sz w:val="24"/>
          <w:szCs w:val="24"/>
        </w:rPr>
      </w:pPr>
      <w:r w:rsidRPr="00F12A4C">
        <w:rPr>
          <w:rFonts w:ascii="Corbel" w:hAnsi="Corbel"/>
          <w:sz w:val="24"/>
          <w:szCs w:val="24"/>
        </w:rPr>
        <w:t xml:space="preserve">* </w:t>
      </w:r>
      <w:r w:rsidRPr="00F12A4C">
        <w:rPr>
          <w:rFonts w:ascii="Corbel" w:hAnsi="Corbel"/>
          <w:i/>
          <w:sz w:val="24"/>
          <w:szCs w:val="24"/>
        </w:rPr>
        <w:t>-</w:t>
      </w:r>
      <w:r w:rsidR="00B90885" w:rsidRPr="00F12A4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2A4C">
        <w:rPr>
          <w:rFonts w:ascii="Corbel" w:hAnsi="Corbel"/>
          <w:b w:val="0"/>
          <w:sz w:val="24"/>
          <w:szCs w:val="24"/>
        </w:rPr>
        <w:t>e,</w:t>
      </w:r>
      <w:r w:rsidRPr="00F12A4C">
        <w:rPr>
          <w:rFonts w:ascii="Corbel" w:hAnsi="Corbel"/>
          <w:i/>
          <w:sz w:val="24"/>
          <w:szCs w:val="24"/>
        </w:rPr>
        <w:t xml:space="preserve"> </w:t>
      </w:r>
      <w:r w:rsidRPr="00F12A4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2A4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12A4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F12A4C" w:rsidRDefault="0085747A" w:rsidP="00906D80">
      <w:pPr>
        <w:pStyle w:val="Podpunkty"/>
        <w:ind w:left="284"/>
        <w:rPr>
          <w:rFonts w:ascii="Corbel" w:hAnsi="Corbel"/>
          <w:sz w:val="24"/>
          <w:szCs w:val="24"/>
        </w:rPr>
      </w:pPr>
      <w:r w:rsidRPr="00F12A4C">
        <w:rPr>
          <w:rFonts w:ascii="Corbel" w:hAnsi="Corbel"/>
          <w:sz w:val="24"/>
          <w:szCs w:val="24"/>
        </w:rPr>
        <w:t>1.</w:t>
      </w:r>
      <w:r w:rsidR="00E22FBC" w:rsidRPr="00F12A4C">
        <w:rPr>
          <w:rFonts w:ascii="Corbel" w:hAnsi="Corbel"/>
          <w:sz w:val="24"/>
          <w:szCs w:val="24"/>
        </w:rPr>
        <w:t>1</w:t>
      </w:r>
      <w:r w:rsidRPr="00F12A4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12A4C">
        <w:rPr>
          <w:rFonts w:ascii="Corbel" w:hAnsi="Corbel"/>
          <w:sz w:val="24"/>
          <w:szCs w:val="24"/>
        </w:rPr>
        <w:t>ECTS</w:t>
      </w:r>
      <w:proofErr w:type="spellEnd"/>
      <w:r w:rsidRPr="00F12A4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560A" w:rsidRPr="00F12A4C" w:rsidTr="00E6540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2A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2A4C">
              <w:rPr>
                <w:rFonts w:ascii="Corbel" w:hAnsi="Corbel"/>
                <w:szCs w:val="24"/>
              </w:rPr>
              <w:t>Semestr</w:t>
            </w:r>
          </w:p>
          <w:p w:rsidR="00015B8F" w:rsidRPr="00F12A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2A4C">
              <w:rPr>
                <w:rFonts w:ascii="Corbel" w:hAnsi="Corbel"/>
                <w:szCs w:val="24"/>
              </w:rPr>
              <w:t>(</w:t>
            </w:r>
            <w:r w:rsidR="00363F78" w:rsidRPr="00F12A4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2A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2A4C">
              <w:rPr>
                <w:rFonts w:ascii="Corbel" w:hAnsi="Corbel"/>
                <w:szCs w:val="24"/>
              </w:rPr>
              <w:t>Wykł</w:t>
            </w:r>
            <w:proofErr w:type="spellEnd"/>
            <w:r w:rsidRPr="00F12A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2A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2A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2A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2A4C">
              <w:rPr>
                <w:rFonts w:ascii="Corbel" w:hAnsi="Corbel"/>
                <w:szCs w:val="24"/>
              </w:rPr>
              <w:t>Konw</w:t>
            </w:r>
            <w:proofErr w:type="spellEnd"/>
            <w:r w:rsidRPr="00F12A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2A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2A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2A4C">
              <w:rPr>
                <w:rFonts w:ascii="Corbel" w:hAnsi="Corbel"/>
                <w:szCs w:val="24"/>
              </w:rPr>
              <w:t>Sem</w:t>
            </w:r>
            <w:proofErr w:type="spellEnd"/>
            <w:r w:rsidRPr="00F12A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2A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2A4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2A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2A4C">
              <w:rPr>
                <w:rFonts w:ascii="Corbel" w:hAnsi="Corbel"/>
                <w:szCs w:val="24"/>
              </w:rPr>
              <w:t>Prakt</w:t>
            </w:r>
            <w:proofErr w:type="spellEnd"/>
            <w:r w:rsidRPr="00F12A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2A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2A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2A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2A4C">
              <w:rPr>
                <w:rFonts w:ascii="Corbel" w:hAnsi="Corbel"/>
                <w:b/>
                <w:szCs w:val="24"/>
              </w:rPr>
              <w:t>Liczba pkt</w:t>
            </w:r>
            <w:r w:rsidR="00B90885" w:rsidRPr="00F12A4C">
              <w:rPr>
                <w:rFonts w:ascii="Corbel" w:hAnsi="Corbel"/>
                <w:b/>
                <w:szCs w:val="24"/>
              </w:rPr>
              <w:t>.</w:t>
            </w:r>
            <w:r w:rsidRPr="00F12A4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12A4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12A4C" w:rsidTr="00906D8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906D80" w:rsidP="00906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E654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E654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2A4C" w:rsidRDefault="00E654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F12A4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12A4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2A4C">
        <w:rPr>
          <w:rFonts w:ascii="Corbel" w:hAnsi="Corbel"/>
          <w:smallCaps w:val="0"/>
          <w:szCs w:val="24"/>
        </w:rPr>
        <w:t>1.</w:t>
      </w:r>
      <w:r w:rsidR="00E22FBC" w:rsidRPr="00F12A4C">
        <w:rPr>
          <w:rFonts w:ascii="Corbel" w:hAnsi="Corbel"/>
          <w:smallCaps w:val="0"/>
          <w:szCs w:val="24"/>
        </w:rPr>
        <w:t>2</w:t>
      </w:r>
      <w:r w:rsidR="00F83B28" w:rsidRPr="00F12A4C">
        <w:rPr>
          <w:rFonts w:ascii="Corbel" w:hAnsi="Corbel"/>
          <w:smallCaps w:val="0"/>
          <w:szCs w:val="24"/>
        </w:rPr>
        <w:t>.</w:t>
      </w:r>
      <w:r w:rsidR="00F83B28" w:rsidRPr="00F12A4C">
        <w:rPr>
          <w:rFonts w:ascii="Corbel" w:hAnsi="Corbel"/>
          <w:smallCaps w:val="0"/>
          <w:szCs w:val="24"/>
        </w:rPr>
        <w:tab/>
      </w:r>
      <w:r w:rsidRPr="00F12A4C">
        <w:rPr>
          <w:rFonts w:ascii="Corbel" w:hAnsi="Corbel"/>
          <w:smallCaps w:val="0"/>
          <w:szCs w:val="24"/>
        </w:rPr>
        <w:t xml:space="preserve">Sposób realizacji zajęć  </w:t>
      </w:r>
    </w:p>
    <w:p w:rsidR="00906D80" w:rsidRPr="00F12A4C" w:rsidRDefault="00906D80" w:rsidP="00906D80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F12A4C">
        <w:rPr>
          <w:rFonts w:ascii="Corbel" w:eastAsia="MS Gothic" w:hAnsi="Corbel"/>
          <w:b w:val="0"/>
          <w:szCs w:val="24"/>
        </w:rPr>
        <w:sym w:font="Wingdings" w:char="F078"/>
      </w:r>
      <w:r w:rsidRPr="00F12A4C">
        <w:rPr>
          <w:rFonts w:ascii="Corbel" w:eastAsia="MS Gothic" w:hAnsi="Corbel"/>
          <w:b w:val="0"/>
          <w:szCs w:val="24"/>
        </w:rPr>
        <w:t xml:space="preserve"> </w:t>
      </w:r>
      <w:r w:rsidRPr="00F12A4C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F12A4C" w:rsidRDefault="0085747A" w:rsidP="00906D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2A4C">
        <w:rPr>
          <w:rFonts w:ascii="MS Gothic" w:eastAsia="MS Gothic" w:hAnsi="MS Gothic" w:cs="MS Gothic" w:hint="eastAsia"/>
          <w:b w:val="0"/>
          <w:szCs w:val="24"/>
        </w:rPr>
        <w:t>☐</w:t>
      </w:r>
      <w:r w:rsidRPr="00F12A4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12A4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65400" w:rsidRPr="00F12A4C" w:rsidRDefault="00E22FBC" w:rsidP="00906D8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12A4C">
        <w:rPr>
          <w:rFonts w:ascii="Corbel" w:hAnsi="Corbel"/>
          <w:smallCaps w:val="0"/>
          <w:szCs w:val="24"/>
        </w:rPr>
        <w:t xml:space="preserve">1.3 </w:t>
      </w:r>
      <w:r w:rsidR="00F83B28" w:rsidRPr="00F12A4C">
        <w:rPr>
          <w:rFonts w:ascii="Corbel" w:hAnsi="Corbel"/>
          <w:smallCaps w:val="0"/>
          <w:szCs w:val="24"/>
        </w:rPr>
        <w:tab/>
      </w:r>
      <w:r w:rsidRPr="00F12A4C">
        <w:rPr>
          <w:rFonts w:ascii="Corbel" w:hAnsi="Corbel"/>
          <w:smallCaps w:val="0"/>
          <w:szCs w:val="24"/>
        </w:rPr>
        <w:t>For</w:t>
      </w:r>
      <w:r w:rsidR="00445970" w:rsidRPr="00F12A4C">
        <w:rPr>
          <w:rFonts w:ascii="Corbel" w:hAnsi="Corbel"/>
          <w:smallCaps w:val="0"/>
          <w:szCs w:val="24"/>
        </w:rPr>
        <w:t xml:space="preserve">ma zaliczenia przedmiotu </w:t>
      </w:r>
      <w:r w:rsidRPr="00F12A4C">
        <w:rPr>
          <w:rFonts w:ascii="Corbel" w:hAnsi="Corbel"/>
          <w:smallCaps w:val="0"/>
          <w:szCs w:val="24"/>
        </w:rPr>
        <w:t xml:space="preserve"> (z toku)</w:t>
      </w:r>
    </w:p>
    <w:p w:rsidR="00906D80" w:rsidRPr="00F12A4C" w:rsidRDefault="00906D80" w:rsidP="00906D8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2A4C">
        <w:rPr>
          <w:rFonts w:ascii="Corbel" w:hAnsi="Corbel"/>
          <w:smallCaps w:val="0"/>
          <w:szCs w:val="24"/>
        </w:rPr>
        <w:tab/>
      </w:r>
      <w:r w:rsidRPr="00F12A4C">
        <w:rPr>
          <w:rFonts w:ascii="Corbel" w:hAnsi="Corbel"/>
          <w:b w:val="0"/>
          <w:smallCaps w:val="0"/>
          <w:szCs w:val="24"/>
        </w:rPr>
        <w:t>wykład: zaliczenie bez oceny</w:t>
      </w:r>
    </w:p>
    <w:p w:rsidR="00906D80" w:rsidRPr="00F12A4C" w:rsidRDefault="00906D80" w:rsidP="00906D8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12A4C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E960BB" w:rsidRPr="00F12A4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12A4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2A4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E560A" w:rsidRPr="00F12A4C" w:rsidTr="00E00C4B">
        <w:trPr>
          <w:trHeight w:val="70"/>
        </w:trPr>
        <w:tc>
          <w:tcPr>
            <w:tcW w:w="9670" w:type="dxa"/>
          </w:tcPr>
          <w:p w:rsidR="0085747A" w:rsidRPr="00F12A4C" w:rsidRDefault="00E65400" w:rsidP="00E00C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Student posiada wiedzę z zakresu pedagogiki osób z niepełnosprawnością intelektualną, prawnych podstaw funkcjonowania osób z niepełnosprawnością intelektualną</w:t>
            </w:r>
            <w:r w:rsidR="00E00C4B"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12A4C">
              <w:rPr>
                <w:rFonts w:ascii="Corbel" w:hAnsi="Corbel"/>
                <w:b w:val="0"/>
                <w:smallCaps w:val="0"/>
                <w:szCs w:val="24"/>
              </w:rPr>
              <w:t>instytucjonalnych i pozainstytucjonalnych form opieki i wsparcia dzieci i młodzieży z niepełnosprawnością.</w:t>
            </w:r>
          </w:p>
        </w:tc>
      </w:tr>
    </w:tbl>
    <w:p w:rsidR="00153C41" w:rsidRPr="00F12A4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2A4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2A4C">
        <w:rPr>
          <w:rFonts w:ascii="Corbel" w:hAnsi="Corbel"/>
          <w:szCs w:val="24"/>
        </w:rPr>
        <w:t>3.</w:t>
      </w:r>
      <w:r w:rsidR="0085747A" w:rsidRPr="00F12A4C">
        <w:rPr>
          <w:rFonts w:ascii="Corbel" w:hAnsi="Corbel"/>
          <w:szCs w:val="24"/>
        </w:rPr>
        <w:t xml:space="preserve"> </w:t>
      </w:r>
      <w:r w:rsidR="00A84C85" w:rsidRPr="00F12A4C">
        <w:rPr>
          <w:rFonts w:ascii="Corbel" w:hAnsi="Corbel"/>
          <w:szCs w:val="24"/>
        </w:rPr>
        <w:t>cele, efekty uczenia się</w:t>
      </w:r>
      <w:r w:rsidR="0085747A" w:rsidRPr="00F12A4C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F12A4C" w:rsidRDefault="0071620A" w:rsidP="00906D80">
      <w:pPr>
        <w:pStyle w:val="Podpunkty"/>
        <w:rPr>
          <w:rFonts w:ascii="Corbel" w:hAnsi="Corbel"/>
          <w:sz w:val="24"/>
          <w:szCs w:val="24"/>
        </w:rPr>
      </w:pPr>
      <w:r w:rsidRPr="00F12A4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F12A4C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795"/>
      </w:tblGrid>
      <w:tr w:rsidR="00FE560A" w:rsidRPr="00F12A4C" w:rsidTr="00906D80">
        <w:tc>
          <w:tcPr>
            <w:tcW w:w="844" w:type="dxa"/>
            <w:vAlign w:val="center"/>
          </w:tcPr>
          <w:p w:rsidR="00DE6F3B" w:rsidRPr="00F12A4C" w:rsidRDefault="00DE6F3B" w:rsidP="00906D8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5" w:type="dxa"/>
            <w:vAlign w:val="center"/>
          </w:tcPr>
          <w:p w:rsidR="00DE6F3B" w:rsidRPr="00F12A4C" w:rsidRDefault="005043E6" w:rsidP="00E00C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Przedstawienie studentom placówek prowadzących formy opieki i wsparcia dla osób</w:t>
            </w:r>
            <w:r w:rsidR="00E5001F" w:rsidRPr="00F12A4C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F12A4C">
              <w:rPr>
                <w:rFonts w:ascii="Corbel" w:hAnsi="Corbel"/>
                <w:b w:val="0"/>
                <w:sz w:val="24"/>
                <w:szCs w:val="24"/>
              </w:rPr>
              <w:t xml:space="preserve"> z niepełnosprawnością intelektualną. </w:t>
            </w:r>
          </w:p>
        </w:tc>
      </w:tr>
      <w:tr w:rsidR="005043E6" w:rsidRPr="00F12A4C" w:rsidTr="00906D80">
        <w:tc>
          <w:tcPr>
            <w:tcW w:w="844" w:type="dxa"/>
            <w:vAlign w:val="center"/>
          </w:tcPr>
          <w:p w:rsidR="005043E6" w:rsidRPr="00F12A4C" w:rsidRDefault="005043E6" w:rsidP="00906D8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53F7C" w:rsidRPr="00F12A4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795" w:type="dxa"/>
            <w:vAlign w:val="center"/>
          </w:tcPr>
          <w:p w:rsidR="005043E6" w:rsidRPr="00F12A4C" w:rsidRDefault="005043E6" w:rsidP="00E00C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założeniami działalności instytucji i pozainstytucjonalnych na rzecz osób z niepełnosprawnością intelektualną.</w:t>
            </w:r>
          </w:p>
        </w:tc>
      </w:tr>
      <w:tr w:rsidR="00FE560A" w:rsidRPr="00F12A4C" w:rsidTr="00906D80">
        <w:tc>
          <w:tcPr>
            <w:tcW w:w="844" w:type="dxa"/>
            <w:vAlign w:val="center"/>
          </w:tcPr>
          <w:p w:rsidR="00DE6F3B" w:rsidRPr="00F12A4C" w:rsidRDefault="00DE6F3B" w:rsidP="00906D8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C</w:t>
            </w:r>
            <w:r w:rsidR="005043E6" w:rsidRPr="00F12A4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95" w:type="dxa"/>
            <w:vAlign w:val="center"/>
          </w:tcPr>
          <w:p w:rsidR="00DE6F3B" w:rsidRPr="00F12A4C" w:rsidRDefault="00DE6F3B" w:rsidP="00E00C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metodami i technikami </w:t>
            </w:r>
            <w:r w:rsidR="00E00C4B" w:rsidRPr="00F12A4C">
              <w:rPr>
                <w:rFonts w:ascii="Corbel" w:hAnsi="Corbel"/>
                <w:b w:val="0"/>
                <w:bCs/>
                <w:sz w:val="24"/>
                <w:szCs w:val="24"/>
              </w:rPr>
              <w:t>wykorzystywanymi w organizacji w</w:t>
            </w:r>
            <w:r w:rsidRPr="00F12A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sparcia z uwzględnieniem indywidualnych potrzeb osób z niepełnoprawnością intelektualną. </w:t>
            </w:r>
          </w:p>
        </w:tc>
      </w:tr>
      <w:tr w:rsidR="00DE6F3B" w:rsidRPr="00F12A4C" w:rsidTr="00906D80">
        <w:tc>
          <w:tcPr>
            <w:tcW w:w="844" w:type="dxa"/>
            <w:vAlign w:val="center"/>
          </w:tcPr>
          <w:p w:rsidR="00DE6F3B" w:rsidRPr="00F12A4C" w:rsidRDefault="00DE6F3B" w:rsidP="00906D8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 w:rsidRPr="00F12A4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43E6" w:rsidRPr="00F12A4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795" w:type="dxa"/>
            <w:vAlign w:val="center"/>
          </w:tcPr>
          <w:p w:rsidR="00DE6F3B" w:rsidRPr="00F12A4C" w:rsidRDefault="00DE6F3B" w:rsidP="00E00C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12A4C">
              <w:rPr>
                <w:rFonts w:ascii="Corbel" w:hAnsi="Corbel"/>
                <w:b w:val="0"/>
                <w:bCs/>
                <w:sz w:val="24"/>
                <w:szCs w:val="24"/>
              </w:rPr>
              <w:t>Doskonalenie umiejętności w podejmowaniu działań na rzecz likwidowania barier społecznych w instytucjonalnych i pozainstytucjonalnych formach opieki.</w:t>
            </w:r>
          </w:p>
        </w:tc>
      </w:tr>
    </w:tbl>
    <w:p w:rsidR="0085747A" w:rsidRPr="00F12A4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F12A4C" w:rsidRDefault="009F4610" w:rsidP="00906D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2A4C">
        <w:rPr>
          <w:rFonts w:ascii="Corbel" w:hAnsi="Corbel"/>
          <w:b/>
          <w:sz w:val="24"/>
          <w:szCs w:val="24"/>
        </w:rPr>
        <w:t xml:space="preserve">3.2 </w:t>
      </w:r>
      <w:r w:rsidR="001D7B54" w:rsidRPr="00F12A4C">
        <w:rPr>
          <w:rFonts w:ascii="Corbel" w:hAnsi="Corbel"/>
          <w:b/>
          <w:sz w:val="24"/>
          <w:szCs w:val="24"/>
        </w:rPr>
        <w:t xml:space="preserve">Efekty </w:t>
      </w:r>
      <w:r w:rsidR="00C05F44" w:rsidRPr="00F12A4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2A4C">
        <w:rPr>
          <w:rFonts w:ascii="Corbel" w:hAnsi="Corbel"/>
          <w:b/>
          <w:sz w:val="24"/>
          <w:szCs w:val="24"/>
        </w:rPr>
        <w:t>dla przedmiotu</w:t>
      </w:r>
      <w:r w:rsidR="00445970" w:rsidRPr="00F12A4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FE560A" w:rsidRPr="00F12A4C" w:rsidTr="00906D80">
        <w:tc>
          <w:tcPr>
            <w:tcW w:w="1681" w:type="dxa"/>
            <w:vAlign w:val="center"/>
          </w:tcPr>
          <w:p w:rsidR="0085747A" w:rsidRPr="00F12A4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2A4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2A4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F12A4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F12A4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2A4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6D80" w:rsidRPr="00F12A4C" w:rsidTr="00906D80">
        <w:tc>
          <w:tcPr>
            <w:tcW w:w="1681" w:type="dxa"/>
            <w:vAlign w:val="center"/>
          </w:tcPr>
          <w:p w:rsidR="00906D80" w:rsidRPr="00F12A4C" w:rsidRDefault="00906D8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906D80" w:rsidRPr="00F12A4C" w:rsidRDefault="00906D8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906D80" w:rsidRPr="00F12A4C" w:rsidRDefault="00906D8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E560A" w:rsidRPr="00F12A4C" w:rsidTr="00906D80">
        <w:tc>
          <w:tcPr>
            <w:tcW w:w="1681" w:type="dxa"/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12A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072123" w:rsidRPr="00F12A4C" w:rsidRDefault="00906D80" w:rsidP="003D05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491A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ymieni i scharakteryzuje </w:t>
            </w:r>
            <w:r w:rsidR="0007212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zasady i normy etyczne</w:t>
            </w:r>
            <w:r w:rsidR="008F5267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strategie </w:t>
            </w:r>
            <w:proofErr w:type="spellStart"/>
            <w:r w:rsidR="008F5267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destygmatyzacji</w:t>
            </w:r>
            <w:proofErr w:type="spellEnd"/>
            <w:r w:rsidR="008F5267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</w:t>
            </w:r>
            <w:proofErr w:type="spellStart"/>
            <w:r w:rsidR="008F5267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destereotypizacji</w:t>
            </w:r>
            <w:proofErr w:type="spellEnd"/>
            <w:r w:rsidR="008F5267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osób </w:t>
            </w:r>
            <w:r w:rsidR="00E5001F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F5267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niepełnosprawnością intelektualną w kontekście złożonych odziaływań </w:t>
            </w:r>
            <w:r w:rsidR="00491A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w instytucjach działających na rzecz osób z niepełnosprawnością intelektualną.</w:t>
            </w:r>
          </w:p>
        </w:tc>
        <w:tc>
          <w:tcPr>
            <w:tcW w:w="1984" w:type="dxa"/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PS. W</w:t>
            </w:r>
            <w:r w:rsidR="005B07ED" w:rsidRPr="00F12A4C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FE560A" w:rsidRPr="00F12A4C" w:rsidTr="00906D80">
        <w:tc>
          <w:tcPr>
            <w:tcW w:w="1681" w:type="dxa"/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072123" w:rsidRPr="00F12A4C" w:rsidRDefault="00906D80" w:rsidP="003D05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S</w:t>
            </w:r>
            <w:r w:rsidR="00CD5E1F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charakteryzuje </w:t>
            </w:r>
            <w:r w:rsidR="0007212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współczesne podejście do problemów </w:t>
            </w:r>
            <w:r w:rsidR="00491A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osób z niepełnosprawnością intelektualną </w:t>
            </w:r>
            <w:r w:rsidR="0007212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wynikające z niego nowe formy </w:t>
            </w:r>
            <w:r w:rsidR="00491A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wsparcia praktykowane w instytucjach i poza nimi. </w:t>
            </w:r>
          </w:p>
        </w:tc>
        <w:tc>
          <w:tcPr>
            <w:tcW w:w="1984" w:type="dxa"/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PS. W9</w:t>
            </w:r>
          </w:p>
        </w:tc>
      </w:tr>
      <w:tr w:rsidR="00FE560A" w:rsidRPr="00F12A4C" w:rsidTr="00906D80">
        <w:tc>
          <w:tcPr>
            <w:tcW w:w="1681" w:type="dxa"/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072123" w:rsidRPr="00F12A4C" w:rsidRDefault="00906D80" w:rsidP="00906D80">
            <w:pPr>
              <w:pStyle w:val="Punktygwne"/>
              <w:tabs>
                <w:tab w:val="left" w:pos="1395"/>
              </w:tabs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S</w:t>
            </w:r>
            <w:r w:rsidR="00516764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charakteryzuje </w:t>
            </w:r>
            <w:r w:rsidR="0007212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</w:t>
            </w:r>
            <w:r w:rsidR="00491A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działań na rzecz podnoszenia jakości życia osób z niepełnosprawnością intelektualną w instytucjach i poza nimi, a w szczególności </w:t>
            </w:r>
            <w:r w:rsidR="0007212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491A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07212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modele współpracy </w:t>
            </w:r>
            <w:r w:rsidR="00491A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ze specjalistami, rodziną </w:t>
            </w:r>
            <w:r w:rsidR="0007212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lub opiekunami, oraz modele indywidualizacji </w:t>
            </w:r>
            <w:r w:rsidR="00491A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działań do potrzeb jednostk</w:t>
            </w:r>
            <w:r w:rsidR="005D47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491A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niepełnosprawnością intelektualną. </w:t>
            </w:r>
          </w:p>
        </w:tc>
        <w:tc>
          <w:tcPr>
            <w:tcW w:w="1984" w:type="dxa"/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PS. W11</w:t>
            </w:r>
          </w:p>
        </w:tc>
      </w:tr>
      <w:tr w:rsidR="00FE560A" w:rsidRPr="00F12A4C" w:rsidTr="00906D8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123" w:rsidRPr="00F12A4C" w:rsidRDefault="00906D80" w:rsidP="005043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F66FCD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ypowie się na temat </w:t>
            </w:r>
            <w:r w:rsidR="005D47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prac</w:t>
            </w:r>
            <w:r w:rsidR="00F66FCD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D47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zespole, przy</w:t>
            </w:r>
            <w:r w:rsidR="00F66FCD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5D47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podejmowani</w:t>
            </w:r>
            <w:r w:rsidR="00F66FCD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 </w:t>
            </w:r>
            <w:r w:rsidR="005D47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różnych ról w celu współpracy ze specjalistami, rodzinami oraz opiekunami osób </w:t>
            </w:r>
            <w:r w:rsidR="003D0549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5D47C2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niepełnosprawnością intelektualną.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PS. U9</w:t>
            </w:r>
          </w:p>
        </w:tc>
      </w:tr>
      <w:tr w:rsidR="00FE560A" w:rsidRPr="00F12A4C" w:rsidTr="00906D8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123" w:rsidRPr="00F12A4C" w:rsidRDefault="00906D80" w:rsidP="003D05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ceni swoje umiejętności </w:t>
            </w:r>
            <w:r w:rsidR="00A8684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podczas projektowania działań pomocowych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8684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nt. </w:t>
            </w:r>
            <w:r w:rsidR="00A86843" w:rsidRPr="00F12A4C">
              <w:rPr>
                <w:rFonts w:ascii="Corbel" w:hAnsi="Corbel"/>
                <w:szCs w:val="24"/>
              </w:rPr>
              <w:t>„</w:t>
            </w:r>
            <w:r w:rsidR="00E5001F" w:rsidRPr="00F12A4C">
              <w:rPr>
                <w:rFonts w:ascii="Corbel" w:hAnsi="Corbel"/>
                <w:szCs w:val="24"/>
              </w:rPr>
              <w:t>Wsparcia</w:t>
            </w:r>
            <w:r w:rsidR="00A86843" w:rsidRPr="00F12A4C">
              <w:rPr>
                <w:rFonts w:ascii="Corbel" w:hAnsi="Corbel"/>
                <w:szCs w:val="24"/>
              </w:rPr>
              <w:t xml:space="preserve"> społecznego osób </w:t>
            </w:r>
            <w:r w:rsidR="00E5001F" w:rsidRPr="00F12A4C">
              <w:rPr>
                <w:rFonts w:ascii="Corbel" w:hAnsi="Corbel"/>
                <w:szCs w:val="24"/>
              </w:rPr>
              <w:br/>
            </w:r>
            <w:r w:rsidR="00A86843" w:rsidRPr="00F12A4C">
              <w:rPr>
                <w:rFonts w:ascii="Corbel" w:hAnsi="Corbel"/>
                <w:szCs w:val="24"/>
              </w:rPr>
              <w:t>z niepełnosprawnością intelektualna i ich rodzin”</w:t>
            </w:r>
            <w:r w:rsidR="00A86843" w:rsidRPr="00F12A4C">
              <w:rPr>
                <w:rFonts w:ascii="Corbel" w:eastAsia="Times New Roman" w:hAnsi="Corbel"/>
                <w:szCs w:val="24"/>
              </w:rPr>
              <w:t xml:space="preserve"> 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w instytucjach i poza nimi.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PS. U16</w:t>
            </w:r>
          </w:p>
        </w:tc>
      </w:tr>
      <w:tr w:rsidR="00FE560A" w:rsidRPr="00F12A4C" w:rsidTr="00906D8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123" w:rsidRPr="00F12A4C" w:rsidRDefault="00906D80" w:rsidP="003D05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F66FCD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ypowie się na temat 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jakoś</w:t>
            </w:r>
            <w:r w:rsidR="00F66FCD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ci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relacji </w:t>
            </w:r>
            <w:r w:rsidR="0007212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między wszystkimi podmiotami procesu 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wsparcia osób z niepełnosprawnością intelektualną, </w:t>
            </w:r>
            <w:r w:rsidR="00F66FCD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tym 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rodziców, opiekunów i specjalistów.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PS. K2</w:t>
            </w:r>
          </w:p>
        </w:tc>
      </w:tr>
      <w:tr w:rsidR="00072123" w:rsidRPr="00F12A4C" w:rsidTr="00906D8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123" w:rsidRPr="00F12A4C" w:rsidRDefault="00906D80" w:rsidP="003D05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ceni jakość polityki społecznej</w:t>
            </w:r>
            <w:r w:rsidR="00F66FCD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>, przełamywania barier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idącej za nią w</w:t>
            </w:r>
            <w:r w:rsidR="00072123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spółpracy 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profesjonalistów z osobami z </w:t>
            </w:r>
            <w:r w:rsidR="00BE53BE" w:rsidRPr="00F12A4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niepełnosprawnością intelektualną na poziomie instytucji i poza nimi.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23" w:rsidRPr="00F12A4C" w:rsidRDefault="00072123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 K3</w:t>
            </w:r>
          </w:p>
        </w:tc>
      </w:tr>
    </w:tbl>
    <w:p w:rsidR="0085747A" w:rsidRPr="00F12A4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12A4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2A4C">
        <w:rPr>
          <w:rFonts w:ascii="Corbel" w:hAnsi="Corbel"/>
          <w:b/>
          <w:sz w:val="24"/>
          <w:szCs w:val="24"/>
        </w:rPr>
        <w:t>3.3</w:t>
      </w:r>
      <w:r w:rsidR="001D7B54" w:rsidRPr="00F12A4C">
        <w:rPr>
          <w:rFonts w:ascii="Corbel" w:hAnsi="Corbel"/>
          <w:b/>
          <w:sz w:val="24"/>
          <w:szCs w:val="24"/>
        </w:rPr>
        <w:t xml:space="preserve"> </w:t>
      </w:r>
      <w:r w:rsidR="0085747A" w:rsidRPr="00F12A4C">
        <w:rPr>
          <w:rFonts w:ascii="Corbel" w:hAnsi="Corbel"/>
          <w:b/>
          <w:sz w:val="24"/>
          <w:szCs w:val="24"/>
        </w:rPr>
        <w:t>T</w:t>
      </w:r>
      <w:r w:rsidR="001D7B54" w:rsidRPr="00F12A4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2A4C">
        <w:rPr>
          <w:rFonts w:ascii="Corbel" w:hAnsi="Corbel"/>
          <w:sz w:val="24"/>
          <w:szCs w:val="24"/>
        </w:rPr>
        <w:t xml:space="preserve">  </w:t>
      </w:r>
    </w:p>
    <w:p w:rsidR="00675843" w:rsidRPr="00F12A4C" w:rsidRDefault="0085747A" w:rsidP="00906D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2A4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560A" w:rsidRPr="00F12A4C" w:rsidTr="00C177C3">
        <w:tc>
          <w:tcPr>
            <w:tcW w:w="9520" w:type="dxa"/>
          </w:tcPr>
          <w:p w:rsidR="0085747A" w:rsidRPr="00F12A4C" w:rsidRDefault="0085747A" w:rsidP="00906D8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Treści merytoryczne</w:t>
            </w:r>
            <w:r w:rsidR="00906D80" w:rsidRPr="00F12A4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E560A" w:rsidRPr="00F12A4C" w:rsidTr="00C177C3">
        <w:tc>
          <w:tcPr>
            <w:tcW w:w="9520" w:type="dxa"/>
          </w:tcPr>
          <w:p w:rsidR="0085747A" w:rsidRPr="00F12A4C" w:rsidRDefault="00EB416D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 xml:space="preserve">Miejsce osoby z niepełnosprawnością intelektualną w systemach edukacji i rehabilitacji  </w:t>
            </w:r>
            <w:r w:rsidR="003D0549"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br/>
            </w:r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w Polsce i innych państwach.</w:t>
            </w:r>
          </w:p>
        </w:tc>
      </w:tr>
      <w:tr w:rsidR="00FE560A" w:rsidRPr="00F12A4C" w:rsidTr="00C177C3">
        <w:tc>
          <w:tcPr>
            <w:tcW w:w="9520" w:type="dxa"/>
          </w:tcPr>
          <w:p w:rsidR="0085747A" w:rsidRPr="00F12A4C" w:rsidRDefault="00EB416D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Potrzeby i zadania rozwojowe osób z niepełnosprawnością intelektualną w różnych</w:t>
            </w:r>
            <w:r w:rsidRPr="00F12A4C">
              <w:rPr>
                <w:rFonts w:ascii="Corbel" w:hAnsi="Corbel"/>
                <w:sz w:val="24"/>
                <w:szCs w:val="24"/>
              </w:rPr>
              <w:br/>
            </w:r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 xml:space="preserve">okresach życia versus zabezpieczenie społeczne w ramach działalności instytucjonalnej </w:t>
            </w:r>
            <w:r w:rsidR="003D0549"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br/>
            </w:r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i pozainstytucjonalnej.</w:t>
            </w:r>
          </w:p>
        </w:tc>
      </w:tr>
      <w:tr w:rsidR="00FE560A" w:rsidRPr="00F12A4C" w:rsidTr="00C177C3">
        <w:tc>
          <w:tcPr>
            <w:tcW w:w="9520" w:type="dxa"/>
          </w:tcPr>
          <w:p w:rsidR="00EB416D" w:rsidRPr="00F12A4C" w:rsidRDefault="00EB416D" w:rsidP="00906D80">
            <w:pPr>
              <w:shd w:val="clear" w:color="auto" w:fill="FFFFFF"/>
              <w:spacing w:after="0" w:line="240" w:lineRule="auto"/>
              <w:jc w:val="both"/>
              <w:rPr>
                <w:rStyle w:val="fontstyle01"/>
                <w:rFonts w:ascii="Corbel" w:eastAsia="Times New Roman" w:hAnsi="Corbel"/>
                <w:color w:val="auto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Instytucjonalne i pozainstytucjonalne formy wsparcia osób z niepełnosprawnością intelektualną</w:t>
            </w:r>
            <w:r w:rsidR="00F662D9"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(resort medyczny i pomocy społecznej).</w:t>
            </w:r>
          </w:p>
        </w:tc>
      </w:tr>
      <w:tr w:rsidR="00FE560A" w:rsidRPr="00F12A4C" w:rsidTr="00C177C3">
        <w:tc>
          <w:tcPr>
            <w:tcW w:w="9520" w:type="dxa"/>
          </w:tcPr>
          <w:p w:rsidR="00C177C3" w:rsidRPr="00F12A4C" w:rsidRDefault="00C177C3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Legitymizacja praw osób z niepełnosprawnością intelektualną.</w:t>
            </w:r>
          </w:p>
        </w:tc>
      </w:tr>
      <w:tr w:rsidR="00FE560A" w:rsidRPr="00F12A4C" w:rsidTr="00C177C3">
        <w:tc>
          <w:tcPr>
            <w:tcW w:w="9520" w:type="dxa"/>
          </w:tcPr>
          <w:p w:rsidR="0085747A" w:rsidRPr="00F12A4C" w:rsidRDefault="00EB416D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Przegląd instytucji o zasięgu ogólnopolskim działających na rzecz osób z niepełnosprawnością (np.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PFRON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Biuro Pełnomocnika Rządu do Spraw Osób Niepełnosprawnych, organy pomocy społecznej). </w:t>
            </w:r>
          </w:p>
        </w:tc>
      </w:tr>
      <w:tr w:rsidR="00FE560A" w:rsidRPr="00F12A4C" w:rsidTr="00BE53B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BE" w:rsidRPr="00F12A4C" w:rsidRDefault="00BE53BE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Granice pomocy i wsparcia. Pozytywistyczna i krytyczna analiza zjawisk. </w:t>
            </w:r>
          </w:p>
        </w:tc>
      </w:tr>
    </w:tbl>
    <w:p w:rsidR="0085747A" w:rsidRPr="00F12A4C" w:rsidRDefault="0085747A" w:rsidP="00495EE9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85747A" w:rsidRPr="00F12A4C" w:rsidRDefault="0085747A" w:rsidP="00495EE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2A4C">
        <w:rPr>
          <w:rFonts w:ascii="Corbel" w:hAnsi="Corbel"/>
          <w:sz w:val="24"/>
          <w:szCs w:val="24"/>
        </w:rPr>
        <w:t>Prob</w:t>
      </w:r>
      <w:r w:rsidR="00906D80" w:rsidRPr="00F12A4C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E560A" w:rsidRPr="00F12A4C" w:rsidTr="00923D7D">
        <w:tc>
          <w:tcPr>
            <w:tcW w:w="9639" w:type="dxa"/>
          </w:tcPr>
          <w:p w:rsidR="0085747A" w:rsidRPr="00F12A4C" w:rsidRDefault="0085747A" w:rsidP="00906D8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Treści merytoryczne</w:t>
            </w:r>
            <w:r w:rsidR="00906D80" w:rsidRPr="00F12A4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E560A" w:rsidRPr="00F12A4C" w:rsidTr="00923D7D">
        <w:tc>
          <w:tcPr>
            <w:tcW w:w="9639" w:type="dxa"/>
          </w:tcPr>
          <w:p w:rsidR="0085747A" w:rsidRPr="00F12A4C" w:rsidRDefault="00C177C3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Długofalowy i wielopłaszczyznowy charakter działań instytucjonalnych i pozainstytucjonalnych na rzecz osób z niepełnosprawnością intelektualną.</w:t>
            </w:r>
          </w:p>
        </w:tc>
      </w:tr>
      <w:tr w:rsidR="00FE560A" w:rsidRPr="00F12A4C" w:rsidTr="00923D7D">
        <w:tc>
          <w:tcPr>
            <w:tcW w:w="9639" w:type="dxa"/>
          </w:tcPr>
          <w:p w:rsidR="0085747A" w:rsidRPr="00F12A4C" w:rsidRDefault="00C177C3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Style i strategia umożliwiające przełamywanie barier społecznych w odniesieniu do osób </w:t>
            </w:r>
            <w:r w:rsidR="003D0549"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z niepełnosprawnością intelektualną.</w:t>
            </w:r>
          </w:p>
        </w:tc>
      </w:tr>
      <w:tr w:rsidR="00FE560A" w:rsidRPr="00F12A4C" w:rsidTr="00923D7D">
        <w:tc>
          <w:tcPr>
            <w:tcW w:w="9639" w:type="dxa"/>
          </w:tcPr>
          <w:p w:rsidR="00C177C3" w:rsidRPr="00F12A4C" w:rsidRDefault="00C177C3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Uwarunkowania jakości życia osób z niepełnosprawnością intelektualną – rolę czynników społeczno</w:t>
            </w:r>
            <w:r w:rsidR="00C77121"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-</w:t>
            </w:r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kulturowych.</w:t>
            </w:r>
          </w:p>
        </w:tc>
      </w:tr>
      <w:tr w:rsidR="00FE560A" w:rsidRPr="00F12A4C" w:rsidTr="00923D7D">
        <w:tc>
          <w:tcPr>
            <w:tcW w:w="9639" w:type="dxa"/>
          </w:tcPr>
          <w:p w:rsidR="00C177C3" w:rsidRPr="00F12A4C" w:rsidRDefault="00C177C3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 xml:space="preserve">Style i strategie </w:t>
            </w:r>
            <w:proofErr w:type="spellStart"/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destygmatyzacji</w:t>
            </w:r>
            <w:proofErr w:type="spellEnd"/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 xml:space="preserve"> i </w:t>
            </w:r>
            <w:proofErr w:type="spellStart"/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destereotypizacji</w:t>
            </w:r>
            <w:proofErr w:type="spellEnd"/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 xml:space="preserve"> osób z niepełnosprawnością intelektualną w kontekście rozwiązań rehabilitacyjnych i edukacyjnych. </w:t>
            </w:r>
          </w:p>
        </w:tc>
      </w:tr>
      <w:tr w:rsidR="00FE560A" w:rsidRPr="00F12A4C" w:rsidTr="00923D7D">
        <w:tc>
          <w:tcPr>
            <w:tcW w:w="9639" w:type="dxa"/>
          </w:tcPr>
          <w:p w:rsidR="0085747A" w:rsidRPr="00F12A4C" w:rsidRDefault="00C177C3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Działania polityki społecznej wobec osób z niepełnosprawnością intelektualną. </w:t>
            </w:r>
          </w:p>
        </w:tc>
      </w:tr>
      <w:tr w:rsidR="00FE560A" w:rsidRPr="00F12A4C" w:rsidTr="00923D7D">
        <w:tc>
          <w:tcPr>
            <w:tcW w:w="9639" w:type="dxa"/>
          </w:tcPr>
          <w:p w:rsidR="00C177C3" w:rsidRPr="00F12A4C" w:rsidRDefault="00C177C3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Wsparcie społeczne osób z niepełnosprawnością intelektualna i ich rodzin.</w:t>
            </w:r>
          </w:p>
        </w:tc>
      </w:tr>
      <w:tr w:rsidR="00C177C3" w:rsidRPr="00F12A4C" w:rsidTr="00923D7D">
        <w:tc>
          <w:tcPr>
            <w:tcW w:w="9639" w:type="dxa"/>
          </w:tcPr>
          <w:p w:rsidR="00C177C3" w:rsidRPr="00F12A4C" w:rsidRDefault="00C177C3" w:rsidP="00906D80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Instytucjonalne formy wsparcia wobec osób z niepełnosprawnością intelektualną w procesie integracji społecznej.</w:t>
            </w:r>
          </w:p>
        </w:tc>
      </w:tr>
    </w:tbl>
    <w:p w:rsidR="00906D80" w:rsidRPr="00F12A4C" w:rsidRDefault="00906D8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F12A4C" w:rsidRDefault="009F4610" w:rsidP="00906D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2A4C">
        <w:rPr>
          <w:rFonts w:ascii="Corbel" w:hAnsi="Corbel"/>
          <w:smallCaps w:val="0"/>
          <w:szCs w:val="24"/>
        </w:rPr>
        <w:t>3.4 Metody dydaktyczne</w:t>
      </w:r>
      <w:r w:rsidRPr="00F12A4C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F12A4C" w:rsidRDefault="00906D80" w:rsidP="00906D80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F12A4C">
        <w:rPr>
          <w:rFonts w:ascii="Corbel" w:hAnsi="Corbel"/>
          <w:b w:val="0"/>
          <w:smallCaps w:val="0"/>
          <w:szCs w:val="24"/>
        </w:rPr>
        <w:t>w</w:t>
      </w:r>
      <w:r w:rsidR="0085747A" w:rsidRPr="00F12A4C">
        <w:rPr>
          <w:rFonts w:ascii="Corbel" w:hAnsi="Corbel"/>
          <w:b w:val="0"/>
          <w:smallCaps w:val="0"/>
          <w:szCs w:val="24"/>
        </w:rPr>
        <w:t>ykład</w:t>
      </w:r>
      <w:r w:rsidR="00153C41" w:rsidRPr="00F12A4C">
        <w:rPr>
          <w:rFonts w:ascii="Corbel" w:hAnsi="Corbel"/>
          <w:b w:val="0"/>
          <w:smallCaps w:val="0"/>
          <w:szCs w:val="24"/>
        </w:rPr>
        <w:t>: wykład</w:t>
      </w:r>
      <w:r w:rsidR="0085747A" w:rsidRPr="00F12A4C">
        <w:rPr>
          <w:rFonts w:ascii="Corbel" w:hAnsi="Corbel"/>
          <w:b w:val="0"/>
          <w:smallCaps w:val="0"/>
          <w:szCs w:val="24"/>
        </w:rPr>
        <w:t xml:space="preserve"> </w:t>
      </w:r>
      <w:r w:rsidR="003D0549" w:rsidRPr="00F12A4C">
        <w:rPr>
          <w:rFonts w:ascii="Corbel" w:hAnsi="Corbel"/>
          <w:b w:val="0"/>
          <w:smallCaps w:val="0"/>
          <w:szCs w:val="24"/>
        </w:rPr>
        <w:t>konwersatoryjny</w:t>
      </w:r>
      <w:r w:rsidR="00942A5C" w:rsidRPr="00F12A4C">
        <w:rPr>
          <w:rFonts w:ascii="Corbel" w:hAnsi="Corbel"/>
          <w:b w:val="0"/>
          <w:smallCaps w:val="0"/>
          <w:szCs w:val="24"/>
        </w:rPr>
        <w:t>,</w:t>
      </w:r>
      <w:r w:rsidR="003D0549" w:rsidRPr="00F12A4C">
        <w:rPr>
          <w:rFonts w:ascii="Corbel" w:hAnsi="Corbel"/>
          <w:b w:val="0"/>
          <w:smallCaps w:val="0"/>
          <w:szCs w:val="24"/>
        </w:rPr>
        <w:t xml:space="preserve"> wykład </w:t>
      </w:r>
      <w:r w:rsidR="0085747A" w:rsidRPr="00F12A4C">
        <w:rPr>
          <w:rFonts w:ascii="Corbel" w:hAnsi="Corbel"/>
          <w:b w:val="0"/>
          <w:smallCaps w:val="0"/>
          <w:szCs w:val="24"/>
        </w:rPr>
        <w:t>problemowy</w:t>
      </w:r>
    </w:p>
    <w:p w:rsidR="00E960BB" w:rsidRPr="00F12A4C" w:rsidRDefault="00906D80" w:rsidP="00906D80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12A4C">
        <w:rPr>
          <w:rFonts w:ascii="Corbel" w:hAnsi="Corbel"/>
          <w:b w:val="0"/>
          <w:smallCaps w:val="0"/>
          <w:szCs w:val="24"/>
        </w:rPr>
        <w:t>ć</w:t>
      </w:r>
      <w:r w:rsidR="00153C41" w:rsidRPr="00F12A4C">
        <w:rPr>
          <w:rFonts w:ascii="Corbel" w:hAnsi="Corbel"/>
          <w:b w:val="0"/>
          <w:smallCaps w:val="0"/>
          <w:szCs w:val="24"/>
        </w:rPr>
        <w:t xml:space="preserve">wiczenia: </w:t>
      </w:r>
      <w:r w:rsidR="009F4610" w:rsidRPr="00F12A4C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F12A4C">
        <w:rPr>
          <w:rFonts w:ascii="Corbel" w:hAnsi="Corbel"/>
          <w:b w:val="0"/>
          <w:smallCaps w:val="0"/>
          <w:szCs w:val="24"/>
        </w:rPr>
        <w:t>tekstów z dyskusją,</w:t>
      </w:r>
      <w:r w:rsidR="001718A7" w:rsidRPr="00F12A4C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F12A4C">
        <w:rPr>
          <w:rFonts w:ascii="Corbel" w:hAnsi="Corbel"/>
          <w:b w:val="0"/>
          <w:smallCaps w:val="0"/>
          <w:szCs w:val="24"/>
        </w:rPr>
        <w:t>grupach</w:t>
      </w:r>
      <w:r w:rsidR="0071620A" w:rsidRPr="00F12A4C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F12A4C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F12A4C">
        <w:rPr>
          <w:rFonts w:ascii="Corbel" w:hAnsi="Corbel"/>
          <w:b w:val="0"/>
          <w:smallCaps w:val="0"/>
          <w:szCs w:val="24"/>
        </w:rPr>
        <w:t>,</w:t>
      </w:r>
      <w:r w:rsidR="0085747A" w:rsidRPr="00F12A4C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F12A4C">
        <w:rPr>
          <w:rFonts w:ascii="Corbel" w:hAnsi="Corbel"/>
          <w:b w:val="0"/>
          <w:smallCaps w:val="0"/>
          <w:szCs w:val="24"/>
        </w:rPr>
        <w:t>)</w:t>
      </w:r>
      <w:r w:rsidR="003D0549" w:rsidRPr="00F12A4C">
        <w:rPr>
          <w:rFonts w:ascii="Corbel" w:hAnsi="Corbel"/>
          <w:b w:val="0"/>
          <w:smallCaps w:val="0"/>
          <w:szCs w:val="24"/>
        </w:rPr>
        <w:t>, metoda projektów</w:t>
      </w:r>
    </w:p>
    <w:p w:rsidR="00E960BB" w:rsidRPr="00F12A4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2A4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2A4C">
        <w:rPr>
          <w:rFonts w:ascii="Corbel" w:hAnsi="Corbel"/>
          <w:smallCaps w:val="0"/>
          <w:szCs w:val="24"/>
        </w:rPr>
        <w:t xml:space="preserve">4. </w:t>
      </w:r>
      <w:r w:rsidR="0085747A" w:rsidRPr="00F12A4C">
        <w:rPr>
          <w:rFonts w:ascii="Corbel" w:hAnsi="Corbel"/>
          <w:smallCaps w:val="0"/>
          <w:szCs w:val="24"/>
        </w:rPr>
        <w:t>METODY I KRYTERIA OCENY</w:t>
      </w:r>
      <w:r w:rsidR="009F4610" w:rsidRPr="00F12A4C">
        <w:rPr>
          <w:rFonts w:ascii="Corbel" w:hAnsi="Corbel"/>
          <w:smallCaps w:val="0"/>
          <w:szCs w:val="24"/>
        </w:rPr>
        <w:t xml:space="preserve"> </w:t>
      </w:r>
    </w:p>
    <w:p w:rsidR="00923D7D" w:rsidRPr="00F12A4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2A4C" w:rsidRDefault="0085747A" w:rsidP="00906D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2A4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2A4C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811"/>
        <w:gridCol w:w="2268"/>
      </w:tblGrid>
      <w:tr w:rsidR="00FE560A" w:rsidRPr="00F12A4C" w:rsidTr="00E90C02">
        <w:tc>
          <w:tcPr>
            <w:tcW w:w="1560" w:type="dxa"/>
            <w:vAlign w:val="center"/>
          </w:tcPr>
          <w:p w:rsidR="0085747A" w:rsidRPr="00F12A4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1" w:type="dxa"/>
            <w:vAlign w:val="center"/>
          </w:tcPr>
          <w:p w:rsidR="0085747A" w:rsidRPr="00F12A4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F12A4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F12A4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8" w:type="dxa"/>
            <w:vAlign w:val="center"/>
          </w:tcPr>
          <w:p w:rsidR="0085747A" w:rsidRPr="00F12A4C" w:rsidRDefault="0085747A" w:rsidP="00906D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A144C" w:rsidRPr="00F12A4C" w:rsidTr="00E90C02">
        <w:trPr>
          <w:trHeight w:val="510"/>
        </w:trPr>
        <w:tc>
          <w:tcPr>
            <w:tcW w:w="1560" w:type="dxa"/>
            <w:vMerge w:val="restart"/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2A4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12A4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811" w:type="dxa"/>
          </w:tcPr>
          <w:p w:rsidR="002A144C" w:rsidRPr="00F12A4C" w:rsidRDefault="002A144C" w:rsidP="00E90C0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zajęć, dyskusja, wypowiedź studenta</w:t>
            </w:r>
          </w:p>
        </w:tc>
        <w:tc>
          <w:tcPr>
            <w:tcW w:w="2268" w:type="dxa"/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A144C" w:rsidRPr="00F12A4C" w:rsidTr="00E90C02">
        <w:trPr>
          <w:trHeight w:val="375"/>
        </w:trPr>
        <w:tc>
          <w:tcPr>
            <w:tcW w:w="1560" w:type="dxa"/>
            <w:vMerge/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811" w:type="dxa"/>
          </w:tcPr>
          <w:p w:rsidR="002A144C" w:rsidRPr="00F12A4C" w:rsidRDefault="002A144C" w:rsidP="00E90C0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268" w:type="dxa"/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2A144C" w:rsidRPr="00F12A4C" w:rsidTr="00E90C02">
        <w:trPr>
          <w:trHeight w:val="555"/>
        </w:trPr>
        <w:tc>
          <w:tcPr>
            <w:tcW w:w="1560" w:type="dxa"/>
            <w:vMerge w:val="restart"/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811" w:type="dxa"/>
          </w:tcPr>
          <w:p w:rsidR="002A144C" w:rsidRPr="00F12A4C" w:rsidRDefault="002A144C" w:rsidP="00E90C0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zajęć, dyskusja, wypowiedź studenta</w:t>
            </w:r>
          </w:p>
        </w:tc>
        <w:tc>
          <w:tcPr>
            <w:tcW w:w="2268" w:type="dxa"/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A144C" w:rsidRPr="00F12A4C" w:rsidTr="00E90C02">
        <w:trPr>
          <w:trHeight w:val="315"/>
        </w:trPr>
        <w:tc>
          <w:tcPr>
            <w:tcW w:w="1560" w:type="dxa"/>
            <w:vMerge/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811" w:type="dxa"/>
          </w:tcPr>
          <w:p w:rsidR="002A144C" w:rsidRPr="00F12A4C" w:rsidRDefault="002A144C" w:rsidP="00E90C0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268" w:type="dxa"/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2A144C" w:rsidRPr="00F12A4C" w:rsidTr="00E90C02">
        <w:trPr>
          <w:trHeight w:val="58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2A4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12A4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4C" w:rsidRPr="00F12A4C" w:rsidRDefault="002A144C" w:rsidP="00E90C0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zajęć, dyskusja, wypowiedź studenta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A144C" w:rsidRPr="00F12A4C" w:rsidTr="00E90C02">
        <w:trPr>
          <w:trHeight w:val="28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4C" w:rsidRPr="00F12A4C" w:rsidRDefault="002A144C" w:rsidP="00E90C0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4C" w:rsidRPr="00F12A4C" w:rsidRDefault="002A144C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FE560A" w:rsidRPr="00F12A4C" w:rsidTr="00E90C0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71" w:rsidRPr="00F12A4C" w:rsidRDefault="00943B71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71" w:rsidRPr="00F12A4C" w:rsidRDefault="003D0549" w:rsidP="00E90C0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praca projektowa, </w:t>
            </w:r>
            <w:r w:rsidR="00943B71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zajęć,</w:t>
            </w:r>
            <w:r w:rsidR="009779F3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 dyskusja</w:t>
            </w:r>
            <w:r w:rsidR="008F0CF0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, </w:t>
            </w:r>
            <w:r w:rsidR="002A144C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wypowiedź studenta, </w:t>
            </w:r>
            <w:r w:rsidR="008F0CF0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wnioski z dyskusji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C02" w:rsidRPr="00F12A4C" w:rsidRDefault="00943B71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60A" w:rsidRPr="00F12A4C" w:rsidTr="00E90C0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71" w:rsidRPr="00F12A4C" w:rsidRDefault="00943B71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2A4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12A4C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71" w:rsidRPr="00F12A4C" w:rsidRDefault="003D0549" w:rsidP="00E90C0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praca projektowa, </w:t>
            </w:r>
            <w:r w:rsidR="00943B71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obserwacja w trakcie zajęć, </w:t>
            </w:r>
            <w:r w:rsidR="009779F3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dyskusja</w:t>
            </w:r>
            <w:r w:rsidR="008F0CF0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, </w:t>
            </w:r>
            <w:r w:rsidR="002A144C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wypowiedź studenta, </w:t>
            </w:r>
            <w:r w:rsidR="008F0CF0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wnioski z dyskusji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71" w:rsidRPr="00F12A4C" w:rsidRDefault="00943B71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60A" w:rsidRPr="00F12A4C" w:rsidTr="00E90C0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71" w:rsidRPr="00F12A4C" w:rsidRDefault="00943B71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71" w:rsidRPr="00F12A4C" w:rsidRDefault="003D0549" w:rsidP="00E90C0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praca projektowa </w:t>
            </w:r>
            <w:r w:rsidR="00943B71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obserwacja w trakcie zajęć, </w:t>
            </w:r>
            <w:r w:rsidR="009779F3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dyskusja</w:t>
            </w:r>
            <w:r w:rsidR="008F0CF0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, </w:t>
            </w:r>
            <w:r w:rsidR="002A144C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wypowiedź studenta, </w:t>
            </w:r>
            <w:r w:rsidR="008F0CF0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wnioski z dyskusji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71" w:rsidRPr="00F12A4C" w:rsidRDefault="00943B71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E560A" w:rsidRPr="00F12A4C" w:rsidTr="00E90C0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71" w:rsidRPr="00F12A4C" w:rsidRDefault="00943B71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2A4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12A4C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71" w:rsidRPr="00F12A4C" w:rsidRDefault="003D0549" w:rsidP="00E90C0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praca projektowa, </w:t>
            </w:r>
            <w:r w:rsidR="00943B71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obserwacja w trakcie zajęć, </w:t>
            </w:r>
            <w:r w:rsidR="0063073A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dyskusja</w:t>
            </w:r>
            <w:r w:rsidR="008F0CF0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, </w:t>
            </w:r>
            <w:r w:rsidR="002A144C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wypowiedź studenta, </w:t>
            </w:r>
            <w:r w:rsidR="00943B71" w:rsidRPr="00F12A4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wnioski z dyskusji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71" w:rsidRPr="00F12A4C" w:rsidRDefault="00943B71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2A4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5B07ED" w:rsidRPr="00F12A4C" w:rsidRDefault="005B07E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F12A4C" w:rsidRDefault="003E1941" w:rsidP="00E90C0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2A4C">
        <w:rPr>
          <w:rFonts w:ascii="Corbel" w:hAnsi="Corbel"/>
          <w:smallCaps w:val="0"/>
          <w:szCs w:val="24"/>
        </w:rPr>
        <w:t xml:space="preserve">4.2 </w:t>
      </w:r>
      <w:r w:rsidR="0085747A" w:rsidRPr="00F12A4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2A4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2A4C" w:rsidTr="00923D7D">
        <w:tc>
          <w:tcPr>
            <w:tcW w:w="9670" w:type="dxa"/>
          </w:tcPr>
          <w:p w:rsidR="003D0549" w:rsidRPr="00F12A4C" w:rsidRDefault="003D05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- aktywne uczestnictwo w zajęciach;</w:t>
            </w:r>
          </w:p>
          <w:p w:rsidR="003D0549" w:rsidRPr="00F12A4C" w:rsidRDefault="003D0549" w:rsidP="00E500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- przygotowanie pracy projektowej </w:t>
            </w:r>
            <w:r w:rsidR="007131B5" w:rsidRPr="00F12A4C">
              <w:rPr>
                <w:rFonts w:ascii="Corbel" w:hAnsi="Corbel"/>
                <w:b w:val="0"/>
                <w:smallCaps w:val="0"/>
                <w:szCs w:val="24"/>
              </w:rPr>
              <w:t>z zakresu „</w:t>
            </w:r>
            <w:r w:rsidR="007131B5" w:rsidRPr="00F12A4C">
              <w:rPr>
                <w:rFonts w:ascii="Corbel" w:eastAsia="Times New Roman" w:hAnsi="Corbel"/>
                <w:szCs w:val="24"/>
                <w:lang w:eastAsia="pl-PL"/>
              </w:rPr>
              <w:t xml:space="preserve">Wsparcie społeczne osób </w:t>
            </w:r>
            <w:r w:rsidR="00E5001F" w:rsidRPr="00F12A4C">
              <w:rPr>
                <w:rFonts w:ascii="Corbel" w:eastAsia="Times New Roman" w:hAnsi="Corbel"/>
                <w:szCs w:val="24"/>
                <w:lang w:eastAsia="pl-PL"/>
              </w:rPr>
              <w:br/>
            </w:r>
            <w:r w:rsidR="007131B5" w:rsidRPr="00F12A4C">
              <w:rPr>
                <w:rFonts w:ascii="Corbel" w:eastAsia="Times New Roman" w:hAnsi="Corbel"/>
                <w:szCs w:val="24"/>
                <w:lang w:eastAsia="pl-PL"/>
              </w:rPr>
              <w:t>z niepełnosprawnością intelektualna i ich rodzin”</w:t>
            </w:r>
            <w:r w:rsidRPr="00F12A4C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85747A" w:rsidRPr="00F12A4C" w:rsidRDefault="003D05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E6F3B"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 uzyskanie pozytywnej oceny </w:t>
            </w:r>
            <w:r w:rsidR="009779F3" w:rsidRPr="00F12A4C">
              <w:rPr>
                <w:rFonts w:ascii="Corbel" w:hAnsi="Corbel"/>
                <w:b w:val="0"/>
                <w:smallCaps w:val="0"/>
                <w:szCs w:val="24"/>
              </w:rPr>
              <w:t>z kolokwium obejmującej treści wykładów i ćwiczeń.</w:t>
            </w:r>
          </w:p>
          <w:p w:rsidR="00332AF4" w:rsidRPr="00F12A4C" w:rsidRDefault="00332A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- ocena – w skali </w:t>
            </w:r>
            <w:proofErr w:type="spellStart"/>
            <w:r w:rsidRPr="00F12A4C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12A4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F12A4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12A4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F12A4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12A4C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</w:tc>
      </w:tr>
    </w:tbl>
    <w:p w:rsidR="0085747A" w:rsidRPr="00F12A4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07ED" w:rsidRPr="00F12A4C" w:rsidRDefault="005B07E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2A4C" w:rsidRDefault="0085747A" w:rsidP="00E90C0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2A4C">
        <w:rPr>
          <w:rFonts w:ascii="Corbel" w:hAnsi="Corbel"/>
          <w:b/>
          <w:sz w:val="24"/>
          <w:szCs w:val="24"/>
        </w:rPr>
        <w:t xml:space="preserve">5. </w:t>
      </w:r>
      <w:r w:rsidR="00C61DC5" w:rsidRPr="00F12A4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12A4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12A4C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E560A" w:rsidRPr="00F12A4C" w:rsidTr="003E1941">
        <w:tc>
          <w:tcPr>
            <w:tcW w:w="4962" w:type="dxa"/>
            <w:vAlign w:val="center"/>
          </w:tcPr>
          <w:p w:rsidR="0085747A" w:rsidRPr="00F12A4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2A4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2A4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2A4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12A4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2A4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2A4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2A4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2A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E560A" w:rsidRPr="00F12A4C" w:rsidTr="00E90C02">
        <w:tc>
          <w:tcPr>
            <w:tcW w:w="4962" w:type="dxa"/>
          </w:tcPr>
          <w:p w:rsidR="0085747A" w:rsidRPr="00F12A4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G</w:t>
            </w:r>
            <w:r w:rsidR="0085747A" w:rsidRPr="00F12A4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2A4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12A4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2A4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12A4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12A4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12A4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F12A4C" w:rsidRDefault="00643284" w:rsidP="00E90C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E560A" w:rsidRPr="00F12A4C" w:rsidTr="00923D7D">
        <w:tc>
          <w:tcPr>
            <w:tcW w:w="4962" w:type="dxa"/>
          </w:tcPr>
          <w:p w:rsidR="00C61DC5" w:rsidRPr="00F12A4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12A4C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90C02" w:rsidRPr="00F12A4C">
              <w:rPr>
                <w:rFonts w:ascii="Corbel" w:hAnsi="Corbel"/>
                <w:sz w:val="24"/>
                <w:szCs w:val="24"/>
              </w:rPr>
              <w:t>:</w:t>
            </w:r>
          </w:p>
          <w:p w:rsidR="00DE6F3B" w:rsidRPr="00F12A4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F12A4C" w:rsidRDefault="00E90C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u</w:t>
            </w:r>
            <w:r w:rsidR="00DE6F3B" w:rsidRPr="00F12A4C">
              <w:rPr>
                <w:rFonts w:ascii="Corbel" w:hAnsi="Corbel"/>
                <w:sz w:val="24"/>
                <w:szCs w:val="24"/>
              </w:rPr>
              <w:t>dział w kolokwium</w:t>
            </w:r>
          </w:p>
        </w:tc>
        <w:tc>
          <w:tcPr>
            <w:tcW w:w="4677" w:type="dxa"/>
          </w:tcPr>
          <w:p w:rsidR="00C61DC5" w:rsidRPr="00F12A4C" w:rsidRDefault="00DE6F3B" w:rsidP="00E90C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br/>
              <w:t>2</w:t>
            </w:r>
            <w:r w:rsidRPr="00F12A4C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FE560A" w:rsidRPr="00F12A4C" w:rsidTr="00E90C02">
        <w:tc>
          <w:tcPr>
            <w:tcW w:w="4962" w:type="dxa"/>
          </w:tcPr>
          <w:p w:rsidR="0071620A" w:rsidRPr="00F12A4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12A4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2A4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90C02" w:rsidRPr="00F12A4C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F12A4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E6F3B" w:rsidRPr="00F12A4C">
              <w:rPr>
                <w:rFonts w:ascii="Corbel" w:hAnsi="Corbel"/>
                <w:sz w:val="24"/>
                <w:szCs w:val="24"/>
              </w:rPr>
              <w:t xml:space="preserve">studiowanie literatury, przygotowanie </w:t>
            </w:r>
            <w:r w:rsidR="003D0549" w:rsidRPr="00F12A4C">
              <w:rPr>
                <w:rFonts w:ascii="Corbel" w:hAnsi="Corbel"/>
                <w:sz w:val="24"/>
                <w:szCs w:val="24"/>
              </w:rPr>
              <w:t xml:space="preserve">pracy projektowej, przygotowanie </w:t>
            </w:r>
            <w:r w:rsidR="00DE6F3B" w:rsidRPr="00F12A4C">
              <w:rPr>
                <w:rFonts w:ascii="Corbel" w:hAnsi="Corbel"/>
                <w:sz w:val="24"/>
                <w:szCs w:val="24"/>
              </w:rPr>
              <w:t xml:space="preserve">do </w:t>
            </w:r>
            <w:r w:rsidR="00FE560A" w:rsidRPr="00F12A4C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  <w:vAlign w:val="center"/>
          </w:tcPr>
          <w:p w:rsidR="00C61DC5" w:rsidRPr="00F12A4C" w:rsidRDefault="00DE6F3B" w:rsidP="00E90C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87</w:t>
            </w:r>
          </w:p>
        </w:tc>
      </w:tr>
      <w:tr w:rsidR="00FE560A" w:rsidRPr="00F12A4C" w:rsidTr="00923D7D">
        <w:tc>
          <w:tcPr>
            <w:tcW w:w="4962" w:type="dxa"/>
          </w:tcPr>
          <w:p w:rsidR="0085747A" w:rsidRPr="00F12A4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12A4C" w:rsidRDefault="00643284" w:rsidP="00E90C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FE560A" w:rsidRPr="00F12A4C" w:rsidTr="00923D7D">
        <w:tc>
          <w:tcPr>
            <w:tcW w:w="4962" w:type="dxa"/>
          </w:tcPr>
          <w:p w:rsidR="0085747A" w:rsidRPr="00F12A4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2A4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12A4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="0085747A" w:rsidRPr="00F12A4C" w:rsidRDefault="00643284" w:rsidP="00E90C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2A4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F12A4C" w:rsidRDefault="00923D7D" w:rsidP="00332AF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12A4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2A4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12A4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12A4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F12A4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2A4C" w:rsidRDefault="0071620A" w:rsidP="00E90C0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2A4C">
        <w:rPr>
          <w:rFonts w:ascii="Corbel" w:hAnsi="Corbel"/>
          <w:smallCaps w:val="0"/>
          <w:szCs w:val="24"/>
        </w:rPr>
        <w:t xml:space="preserve">6. </w:t>
      </w:r>
      <w:r w:rsidR="0085747A" w:rsidRPr="00F12A4C">
        <w:rPr>
          <w:rFonts w:ascii="Corbel" w:hAnsi="Corbel"/>
          <w:smallCaps w:val="0"/>
          <w:szCs w:val="24"/>
        </w:rPr>
        <w:t>PRAKTYKI ZAWO</w:t>
      </w:r>
      <w:r w:rsidR="009D3F3B" w:rsidRPr="00F12A4C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E560A" w:rsidRPr="00F12A4C" w:rsidTr="00653446">
        <w:trPr>
          <w:trHeight w:val="397"/>
        </w:trPr>
        <w:tc>
          <w:tcPr>
            <w:tcW w:w="4111" w:type="dxa"/>
          </w:tcPr>
          <w:p w:rsidR="0085747A" w:rsidRPr="00F12A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F12A4C" w:rsidRDefault="00E90C02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F12A4C" w:rsidTr="00653446">
        <w:trPr>
          <w:trHeight w:val="397"/>
        </w:trPr>
        <w:tc>
          <w:tcPr>
            <w:tcW w:w="4111" w:type="dxa"/>
          </w:tcPr>
          <w:p w:rsidR="0085747A" w:rsidRPr="00F12A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F12A4C" w:rsidRDefault="00E90C02" w:rsidP="00E90C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2A4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12A4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F12A4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2A4C">
        <w:rPr>
          <w:rFonts w:ascii="Corbel" w:hAnsi="Corbel"/>
          <w:smallCaps w:val="0"/>
          <w:szCs w:val="24"/>
        </w:rPr>
        <w:t xml:space="preserve">7. </w:t>
      </w:r>
      <w:r w:rsidR="0085747A" w:rsidRPr="00F12A4C">
        <w:rPr>
          <w:rFonts w:ascii="Corbel" w:hAnsi="Corbel"/>
          <w:smallCaps w:val="0"/>
          <w:szCs w:val="24"/>
        </w:rPr>
        <w:t>LITERATURA</w:t>
      </w:r>
      <w:r w:rsidRPr="00F12A4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E560A" w:rsidRPr="00F12A4C" w:rsidTr="00E90C02">
        <w:trPr>
          <w:trHeight w:val="397"/>
        </w:trPr>
        <w:tc>
          <w:tcPr>
            <w:tcW w:w="9639" w:type="dxa"/>
          </w:tcPr>
          <w:p w:rsidR="0085747A" w:rsidRPr="00F12A4C" w:rsidRDefault="0085747A" w:rsidP="00832A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12A4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Baron-Wiaterek M.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Prawne podstawy przeciwdziałania wykluczeniu osób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lastRenderedPageBreak/>
              <w:t>niepełnosprawnych.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W: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Przeciw wykluczeniu społecznemu osób niepełnosprawnych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Frąckiewicz L, (red.). Warszawa: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IPiSS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; 2008.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Binczycka-Anholcer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Zagrożenia zdrowotne, społeczne i socjalne osób niepełnosprawnych i ich implika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cje. W: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Ergonomia niepełnosprawnym. Jakość życia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Lewandowski J,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Lecewicz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-Bartoszewska J, (red.). Łódź: Wyd. Politechniki Łódzkiej; 2001: s. 18–27.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Kawczyńska-Butrym Z.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Niepełnosprawność – specyfika pomocy społecznej.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Katowice: Wyd. Nauk. Śląsk; 1998.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Kołaczek B.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Prawno-instytucjonalne formy pomocy osobom niepełnosprawnym w Polsce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W: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Sytuacja osób niepełnosprawnych w Polsce. 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Balcerzak-Paradowska B, (red.). Warszawa: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IPiSS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; 2002: s. 285–305.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Komorska M.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Instytucjonalne formy wsparcia stosowane wobec osób niepełnosprawnych w procesie integracji społecznej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W: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Osoby niepełnosprawne w społeczeństwie polskim okresu transformacji.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Skrętowicz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B, Komorska M, (red.). Lublin: UMCS; 2008: s. 119–131.</w:t>
            </w:r>
          </w:p>
          <w:p w:rsidR="00F2458E" w:rsidRPr="00F12A4C" w:rsidRDefault="00F2458E" w:rsidP="00832AD0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Porąbaniec</w:t>
            </w:r>
            <w:proofErr w:type="spellEnd"/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 xml:space="preserve"> M., </w:t>
            </w:r>
            <w:r w:rsidRPr="00F12A4C">
              <w:rPr>
                <w:rStyle w:val="fontstyle21"/>
                <w:rFonts w:ascii="Corbel" w:hAnsi="Corbel"/>
                <w:color w:val="auto"/>
                <w:sz w:val="24"/>
                <w:szCs w:val="24"/>
              </w:rPr>
              <w:t>Działania pracowników socjalnych podejmowane</w:t>
            </w:r>
            <w:r w:rsidRPr="00F12A4C">
              <w:rPr>
                <w:rFonts w:ascii="Corbel" w:hAnsi="Corbel"/>
                <w:sz w:val="24"/>
                <w:szCs w:val="24"/>
              </w:rPr>
              <w:br/>
            </w:r>
            <w:r w:rsidRPr="00F12A4C">
              <w:rPr>
                <w:rStyle w:val="fontstyle21"/>
                <w:rFonts w:ascii="Corbel" w:hAnsi="Corbel"/>
                <w:color w:val="auto"/>
                <w:sz w:val="24"/>
                <w:szCs w:val="24"/>
              </w:rPr>
              <w:t>na rzecz zapobiegania zjawisku wykluczenia społecznego dzieci</w:t>
            </w:r>
            <w:r w:rsidRPr="00F12A4C">
              <w:rPr>
                <w:rFonts w:ascii="Corbel" w:hAnsi="Corbel"/>
                <w:sz w:val="24"/>
                <w:szCs w:val="24"/>
              </w:rPr>
              <w:br/>
            </w:r>
            <w:r w:rsidRPr="00F12A4C">
              <w:rPr>
                <w:rStyle w:val="fontstyle21"/>
                <w:rFonts w:ascii="Corbel" w:hAnsi="Corbel"/>
                <w:color w:val="auto"/>
                <w:sz w:val="24"/>
                <w:szCs w:val="24"/>
              </w:rPr>
              <w:t xml:space="preserve">i młodzieży z rodzin dysfunkcyjnych, </w:t>
            </w:r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 xml:space="preserve">„Pedagogika Rodziny. Family </w:t>
            </w:r>
            <w:proofErr w:type="spellStart"/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Pedagogy</w:t>
            </w:r>
            <w:proofErr w:type="spellEnd"/>
            <w:r w:rsidRPr="00F12A4C">
              <w:rPr>
                <w:rStyle w:val="fontstyle01"/>
                <w:rFonts w:ascii="Corbel" w:hAnsi="Corbel"/>
                <w:color w:val="auto"/>
                <w:sz w:val="24"/>
                <w:szCs w:val="24"/>
              </w:rPr>
              <w:t>”, 2011 nr 1 (1), s. 83–95.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Skrzetuska E, Osik-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Chudowolska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D.,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Wojnarska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Poziom życia osób niepełnosprawnych w okresie transformacji ustrojowej.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Lublin: UMCS; 2002.</w:t>
            </w:r>
          </w:p>
          <w:p w:rsidR="00FE560A" w:rsidRPr="00F12A4C" w:rsidRDefault="00FE560A" w:rsidP="00832AD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 xml:space="preserve">Zaorska M., </w:t>
            </w:r>
            <w:proofErr w:type="spellStart"/>
            <w:r w:rsidRPr="00F12A4C">
              <w:rPr>
                <w:rFonts w:ascii="Corbel" w:hAnsi="Corbel"/>
                <w:sz w:val="24"/>
                <w:szCs w:val="24"/>
              </w:rPr>
              <w:t>Baczała</w:t>
            </w:r>
            <w:proofErr w:type="spellEnd"/>
            <w:r w:rsidRPr="00F12A4C">
              <w:rPr>
                <w:rFonts w:ascii="Corbel" w:hAnsi="Corbel"/>
                <w:sz w:val="24"/>
                <w:szCs w:val="24"/>
              </w:rPr>
              <w:t xml:space="preserve"> D. Błeszyński J., </w:t>
            </w:r>
            <w:r w:rsidRPr="00F12A4C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F12A4C">
              <w:rPr>
                <w:rFonts w:ascii="Corbel" w:hAnsi="Corbel"/>
                <w:sz w:val="24"/>
                <w:szCs w:val="24"/>
              </w:rPr>
              <w:t>, Wydaw. Naukowe UMK, Toruń, 2009.</w:t>
            </w:r>
          </w:p>
          <w:p w:rsidR="00FE560A" w:rsidRPr="00F12A4C" w:rsidRDefault="00FE560A" w:rsidP="00832AD0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hAnsi="Corbel"/>
                <w:sz w:val="24"/>
                <w:szCs w:val="24"/>
              </w:rPr>
              <w:t>Zima-</w:t>
            </w:r>
            <w:proofErr w:type="spellStart"/>
            <w:r w:rsidRPr="00F12A4C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F12A4C">
              <w:rPr>
                <w:rFonts w:ascii="Corbel" w:hAnsi="Corbel"/>
                <w:sz w:val="24"/>
                <w:szCs w:val="24"/>
              </w:rPr>
              <w:t xml:space="preserve"> M. (red.), Abramowska B.  </w:t>
            </w:r>
            <w:r w:rsidRPr="00F12A4C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="00E90C02" w:rsidRPr="00F12A4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12A4C">
              <w:rPr>
                <w:rFonts w:ascii="Corbel" w:hAnsi="Corbel"/>
                <w:sz w:val="24"/>
                <w:szCs w:val="24"/>
              </w:rPr>
              <w:t>Polskie Stowarzyszenie na rzecz Osób z Niepełnosprawnością Intelektualną, Warszawa 2017.</w:t>
            </w:r>
          </w:p>
          <w:p w:rsidR="00F2458E" w:rsidRPr="00F12A4C" w:rsidRDefault="0008357E" w:rsidP="00832AD0">
            <w:p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Przegląd niektórych aktów prawnych: 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Ustawa z dnia 27.08.1997 o rehabilitacji zawodowej i społecznej oraz zatrudnianiu osób niepełnosprawnych. Dz.U.97.123.776 z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późn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zm.Raport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wyników Narodowego Spisu Powszechnego Ludności i Mieszkań. Warszawa: GUS; 2012;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Karta Praw Osób Niepełnosprawnych,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M.P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. z 13.08.1997r. Nr 50 poz. 475.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Ustawa z dnia 9.05.1991r. O zatrudnianiu i rehabilitacji zawodowej osób niepełnosprawnych. Dz.U. 1991 Nr 46 poz. 201 z późn.zm.</w:t>
            </w:r>
          </w:p>
        </w:tc>
      </w:tr>
      <w:tr w:rsidR="0085747A" w:rsidRPr="00F12A4C" w:rsidTr="00E90C02">
        <w:trPr>
          <w:trHeight w:val="397"/>
        </w:trPr>
        <w:tc>
          <w:tcPr>
            <w:tcW w:w="9639" w:type="dxa"/>
          </w:tcPr>
          <w:p w:rsidR="0085747A" w:rsidRPr="00F12A4C" w:rsidRDefault="0085747A" w:rsidP="00832A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12A4C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Garbat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Środowisko fizyczne i społeczne osób niepełnosprawnych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. Niepełnosprawność i Rehabilitacja 2003;1: s. 18–33.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Kowal E.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Problemy życia społecznego osób niepełnosprawnych. W: Potrzeby osób niepełnosprawnych w warunkach globalnych przemian społeczno-gospodarczych.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Ochonczenko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H,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Paszkowicz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M.A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(red.). T. I. Kraków: Oficyna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Wyd.”Impuls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”; 2006.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Magnuszewska-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Otulak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G.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Wykluczenie osób niepełnosprawnych.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W: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Ubóstwo i wykluczenie społeczne, perspektywa poznawcza.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Szarffenberg R,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Żołędowdki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C,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Theiss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(red.). Warszawa: Dom Wyd. Elipsa; 2010: 256–267.</w:t>
            </w:r>
          </w:p>
          <w:p w:rsidR="0008357E" w:rsidRPr="00F12A4C" w:rsidRDefault="0008357E" w:rsidP="00832AD0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300" w:lineRule="atLeast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Ostrowska A.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Niepełnosprawność, rehabilitacja i integracja społeczna osób niepełnosprawnych.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W: </w:t>
            </w:r>
            <w:r w:rsidRPr="00F12A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Socjologia medycyny. Podejmowane problemy. Kategorie analizy</w:t>
            </w:r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Ostrowska A, (red.). Warszawa: Wyd. </w:t>
            </w:r>
            <w:proofErr w:type="spellStart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>IFiS</w:t>
            </w:r>
            <w:proofErr w:type="spellEnd"/>
            <w:r w:rsidRPr="00F12A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PAN; 2009: s. 145–171.</w:t>
            </w:r>
          </w:p>
        </w:tc>
      </w:tr>
    </w:tbl>
    <w:p w:rsidR="0085747A" w:rsidRPr="00F12A4C" w:rsidRDefault="0085747A" w:rsidP="00E90C0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2A4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12A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53446" w:rsidRPr="00F12A4C" w:rsidRDefault="0065344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53446" w:rsidRPr="00F12A4C" w:rsidRDefault="00653446" w:rsidP="00F12A4C">
      <w:pPr>
        <w:pStyle w:val="Punktygwne"/>
        <w:spacing w:before="0" w:after="0"/>
        <w:rPr>
          <w:rFonts w:ascii="Corbel" w:hAnsi="Corbel"/>
          <w:szCs w:val="24"/>
        </w:rPr>
      </w:pPr>
    </w:p>
    <w:sectPr w:rsidR="00653446" w:rsidRPr="00F12A4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1A2" w:rsidRDefault="006611A2" w:rsidP="00C16ABF">
      <w:pPr>
        <w:spacing w:after="0" w:line="240" w:lineRule="auto"/>
      </w:pPr>
      <w:r>
        <w:separator/>
      </w:r>
    </w:p>
  </w:endnote>
  <w:endnote w:type="continuationSeparator" w:id="0">
    <w:p w:rsidR="006611A2" w:rsidRDefault="006611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arnockPro-Regular">
    <w:altName w:val="Cambria"/>
    <w:panose1 w:val="00000000000000000000"/>
    <w:charset w:val="00"/>
    <w:family w:val="roman"/>
    <w:notTrueType/>
    <w:pitch w:val="default"/>
  </w:font>
  <w:font w:name="WarnockPro-It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1A2" w:rsidRDefault="006611A2" w:rsidP="00C16ABF">
      <w:pPr>
        <w:spacing w:after="0" w:line="240" w:lineRule="auto"/>
      </w:pPr>
      <w:r>
        <w:separator/>
      </w:r>
    </w:p>
  </w:footnote>
  <w:footnote w:type="continuationSeparator" w:id="0">
    <w:p w:rsidR="006611A2" w:rsidRDefault="006611A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5CC4"/>
    <w:multiLevelType w:val="hybridMultilevel"/>
    <w:tmpl w:val="BFCCA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B5138"/>
    <w:multiLevelType w:val="hybridMultilevel"/>
    <w:tmpl w:val="560CA0BE"/>
    <w:lvl w:ilvl="0" w:tplc="84982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1D3BD9"/>
    <w:multiLevelType w:val="hybridMultilevel"/>
    <w:tmpl w:val="464A1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44E81"/>
    <w:multiLevelType w:val="hybridMultilevel"/>
    <w:tmpl w:val="BFCCA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123"/>
    <w:rsid w:val="000742DC"/>
    <w:rsid w:val="0008357E"/>
    <w:rsid w:val="00084C12"/>
    <w:rsid w:val="00091CA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3D7"/>
    <w:rsid w:val="001640A7"/>
    <w:rsid w:val="00164FA7"/>
    <w:rsid w:val="00166A03"/>
    <w:rsid w:val="001718A7"/>
    <w:rsid w:val="001737CF"/>
    <w:rsid w:val="00176083"/>
    <w:rsid w:val="001927BA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09"/>
    <w:rsid w:val="00281FF2"/>
    <w:rsid w:val="002857DE"/>
    <w:rsid w:val="00291567"/>
    <w:rsid w:val="002A14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F4"/>
    <w:rsid w:val="003343CF"/>
    <w:rsid w:val="00346FE9"/>
    <w:rsid w:val="0034759A"/>
    <w:rsid w:val="003503F6"/>
    <w:rsid w:val="003530DD"/>
    <w:rsid w:val="00363F78"/>
    <w:rsid w:val="00396953"/>
    <w:rsid w:val="003A0A5B"/>
    <w:rsid w:val="003A1176"/>
    <w:rsid w:val="003C0BAE"/>
    <w:rsid w:val="003D0549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AC2"/>
    <w:rsid w:val="00495EE9"/>
    <w:rsid w:val="004968E2"/>
    <w:rsid w:val="004977D7"/>
    <w:rsid w:val="004A3EEA"/>
    <w:rsid w:val="004A4D1F"/>
    <w:rsid w:val="004D5282"/>
    <w:rsid w:val="004F1551"/>
    <w:rsid w:val="004F55A3"/>
    <w:rsid w:val="005043E6"/>
    <w:rsid w:val="0050496F"/>
    <w:rsid w:val="00513B6F"/>
    <w:rsid w:val="00514CC5"/>
    <w:rsid w:val="00516764"/>
    <w:rsid w:val="00517C63"/>
    <w:rsid w:val="005363C4"/>
    <w:rsid w:val="00536BDE"/>
    <w:rsid w:val="00543ACC"/>
    <w:rsid w:val="00553F7C"/>
    <w:rsid w:val="0056696D"/>
    <w:rsid w:val="0059484D"/>
    <w:rsid w:val="005A0855"/>
    <w:rsid w:val="005A3196"/>
    <w:rsid w:val="005B07ED"/>
    <w:rsid w:val="005C080F"/>
    <w:rsid w:val="005C1FFC"/>
    <w:rsid w:val="005C55E5"/>
    <w:rsid w:val="005C696A"/>
    <w:rsid w:val="005D47C2"/>
    <w:rsid w:val="005E4FDE"/>
    <w:rsid w:val="005E6E85"/>
    <w:rsid w:val="005F1164"/>
    <w:rsid w:val="005F31D2"/>
    <w:rsid w:val="0061029B"/>
    <w:rsid w:val="00617230"/>
    <w:rsid w:val="00621CE1"/>
    <w:rsid w:val="00627FC9"/>
    <w:rsid w:val="0063073A"/>
    <w:rsid w:val="00643284"/>
    <w:rsid w:val="00647FA8"/>
    <w:rsid w:val="00650C5F"/>
    <w:rsid w:val="00653446"/>
    <w:rsid w:val="00654934"/>
    <w:rsid w:val="006611A2"/>
    <w:rsid w:val="006620D9"/>
    <w:rsid w:val="00671958"/>
    <w:rsid w:val="00675843"/>
    <w:rsid w:val="0068466E"/>
    <w:rsid w:val="006918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1B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1012"/>
    <w:rsid w:val="00832AD0"/>
    <w:rsid w:val="008449B3"/>
    <w:rsid w:val="008552A2"/>
    <w:rsid w:val="0085747A"/>
    <w:rsid w:val="00884922"/>
    <w:rsid w:val="00884BE1"/>
    <w:rsid w:val="00885F64"/>
    <w:rsid w:val="008917F9"/>
    <w:rsid w:val="008A45F7"/>
    <w:rsid w:val="008A6CFE"/>
    <w:rsid w:val="008B577F"/>
    <w:rsid w:val="008C0CC0"/>
    <w:rsid w:val="008C19A9"/>
    <w:rsid w:val="008C379D"/>
    <w:rsid w:val="008C5147"/>
    <w:rsid w:val="008C5359"/>
    <w:rsid w:val="008C5363"/>
    <w:rsid w:val="008D2FB3"/>
    <w:rsid w:val="008D3DFB"/>
    <w:rsid w:val="008E61F4"/>
    <w:rsid w:val="008E64F4"/>
    <w:rsid w:val="008F0CF0"/>
    <w:rsid w:val="008F12C9"/>
    <w:rsid w:val="008F5267"/>
    <w:rsid w:val="008F6E29"/>
    <w:rsid w:val="00906D80"/>
    <w:rsid w:val="00916188"/>
    <w:rsid w:val="00923D7D"/>
    <w:rsid w:val="00942A5C"/>
    <w:rsid w:val="00943B71"/>
    <w:rsid w:val="009508DF"/>
    <w:rsid w:val="00950DAC"/>
    <w:rsid w:val="00954A07"/>
    <w:rsid w:val="009779F3"/>
    <w:rsid w:val="00997F14"/>
    <w:rsid w:val="009A024D"/>
    <w:rsid w:val="009A63F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843"/>
    <w:rsid w:val="00A90295"/>
    <w:rsid w:val="00A97DE1"/>
    <w:rsid w:val="00AB053C"/>
    <w:rsid w:val="00AB4B2E"/>
    <w:rsid w:val="00AD1146"/>
    <w:rsid w:val="00AD27D3"/>
    <w:rsid w:val="00AD66D6"/>
    <w:rsid w:val="00AE1160"/>
    <w:rsid w:val="00AE203C"/>
    <w:rsid w:val="00AE2E74"/>
    <w:rsid w:val="00AE5FCB"/>
    <w:rsid w:val="00AF2C1E"/>
    <w:rsid w:val="00B0343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3BE"/>
    <w:rsid w:val="00BF2C41"/>
    <w:rsid w:val="00C058B4"/>
    <w:rsid w:val="00C05F44"/>
    <w:rsid w:val="00C131B5"/>
    <w:rsid w:val="00C16ABF"/>
    <w:rsid w:val="00C170AE"/>
    <w:rsid w:val="00C177C3"/>
    <w:rsid w:val="00C26CB7"/>
    <w:rsid w:val="00C324C1"/>
    <w:rsid w:val="00C36992"/>
    <w:rsid w:val="00C56036"/>
    <w:rsid w:val="00C61DC5"/>
    <w:rsid w:val="00C67E92"/>
    <w:rsid w:val="00C70A26"/>
    <w:rsid w:val="00C73554"/>
    <w:rsid w:val="00C766DF"/>
    <w:rsid w:val="00C77121"/>
    <w:rsid w:val="00C870E2"/>
    <w:rsid w:val="00C94B98"/>
    <w:rsid w:val="00CA2B96"/>
    <w:rsid w:val="00CA5089"/>
    <w:rsid w:val="00CD1CF4"/>
    <w:rsid w:val="00CD5E1F"/>
    <w:rsid w:val="00CD6897"/>
    <w:rsid w:val="00CE5BAC"/>
    <w:rsid w:val="00CF25BE"/>
    <w:rsid w:val="00CF78ED"/>
    <w:rsid w:val="00D02B25"/>
    <w:rsid w:val="00D02EBA"/>
    <w:rsid w:val="00D1509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F3B"/>
    <w:rsid w:val="00DF320D"/>
    <w:rsid w:val="00DF71C8"/>
    <w:rsid w:val="00E00C4B"/>
    <w:rsid w:val="00E129B8"/>
    <w:rsid w:val="00E21E7D"/>
    <w:rsid w:val="00E22FBC"/>
    <w:rsid w:val="00E24BF5"/>
    <w:rsid w:val="00E25338"/>
    <w:rsid w:val="00E5001F"/>
    <w:rsid w:val="00E51E44"/>
    <w:rsid w:val="00E63348"/>
    <w:rsid w:val="00E65400"/>
    <w:rsid w:val="00E742AA"/>
    <w:rsid w:val="00E77E88"/>
    <w:rsid w:val="00E8107D"/>
    <w:rsid w:val="00E90C02"/>
    <w:rsid w:val="00E960BB"/>
    <w:rsid w:val="00EA2074"/>
    <w:rsid w:val="00EA4832"/>
    <w:rsid w:val="00EA4E9D"/>
    <w:rsid w:val="00EB416D"/>
    <w:rsid w:val="00EC4899"/>
    <w:rsid w:val="00ED03AB"/>
    <w:rsid w:val="00ED32D2"/>
    <w:rsid w:val="00ED5562"/>
    <w:rsid w:val="00EE32DE"/>
    <w:rsid w:val="00EE5457"/>
    <w:rsid w:val="00EF149B"/>
    <w:rsid w:val="00F070AB"/>
    <w:rsid w:val="00F12A4C"/>
    <w:rsid w:val="00F12AFD"/>
    <w:rsid w:val="00F17567"/>
    <w:rsid w:val="00F2458E"/>
    <w:rsid w:val="00F27A7B"/>
    <w:rsid w:val="00F526AF"/>
    <w:rsid w:val="00F617C3"/>
    <w:rsid w:val="00F662D9"/>
    <w:rsid w:val="00F66FCD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560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8692"/>
  <w15:docId w15:val="{18D1EE5D-43DB-4846-97A2-6F71C1D0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F2458E"/>
    <w:rPr>
      <w:rFonts w:ascii="WarnockPro-Regular" w:hAnsi="WarnockPro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21">
    <w:name w:val="fontstyle21"/>
    <w:basedOn w:val="Domylnaczcionkaakapitu"/>
    <w:rsid w:val="00F2458E"/>
    <w:rPr>
      <w:rFonts w:ascii="WarnockPro-It" w:hAnsi="WarnockPro-It" w:hint="default"/>
      <w:b w:val="0"/>
      <w:bCs w:val="0"/>
      <w:i/>
      <w:iCs/>
      <w:color w:val="242021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9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9F3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9F3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906D80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6C33B-372D-4429-9B49-2FDEC919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1587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2020-01-31T17:13:00Z</cp:lastPrinted>
  <dcterms:created xsi:type="dcterms:W3CDTF">2020-02-03T08:04:00Z</dcterms:created>
  <dcterms:modified xsi:type="dcterms:W3CDTF">2021-09-06T10:35:00Z</dcterms:modified>
</cp:coreProperties>
</file>